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239" w:rsidRPr="00E6661A" w:rsidRDefault="00CF7239" w:rsidP="00D71B13">
      <w:pPr>
        <w:spacing w:after="0"/>
        <w:jc w:val="center"/>
        <w:rPr>
          <w:rFonts w:cs="Calibri"/>
          <w:b/>
        </w:rPr>
      </w:pPr>
    </w:p>
    <w:p w:rsidR="00CF7239" w:rsidRPr="00E6661A" w:rsidRDefault="00CF7239" w:rsidP="00CF7239">
      <w:pPr>
        <w:pStyle w:val="a5"/>
        <w:spacing w:before="120"/>
        <w:jc w:val="center"/>
        <w:rPr>
          <w:rFonts w:ascii="Calibri" w:hAnsi="Calibri" w:cs="Calibri"/>
          <w:szCs w:val="22"/>
        </w:rPr>
      </w:pPr>
      <w:r w:rsidRPr="00E6661A">
        <w:rPr>
          <w:rFonts w:ascii="Calibri" w:hAnsi="Calibri" w:cs="Calibri"/>
          <w:szCs w:val="22"/>
        </w:rPr>
        <w:t>ΑΡΙΣΤΟΤΕΛΕΙΟ ΠΑΝΕΠΙΣΤΗΜΙΟ ΘΕΣΣΑΛΟΝΙΚΗΣ</w:t>
      </w:r>
    </w:p>
    <w:p w:rsidR="00CF7239" w:rsidRPr="00E6661A" w:rsidRDefault="00CF7239" w:rsidP="00CF7239">
      <w:pPr>
        <w:spacing w:after="0"/>
        <w:jc w:val="center"/>
        <w:rPr>
          <w:rFonts w:cs="Calibri"/>
          <w:b/>
        </w:rPr>
      </w:pPr>
      <w:r w:rsidRPr="00E6661A">
        <w:rPr>
          <w:rFonts w:cs="Calibri"/>
          <w:b/>
        </w:rPr>
        <w:t>ΤΜΗΜΑ ΧΗΜΙΚΩΝ ΜΗΧΑΝΙΚΩΝ</w:t>
      </w:r>
    </w:p>
    <w:p w:rsidR="00CF7239" w:rsidRPr="00E6661A" w:rsidRDefault="00CF7239" w:rsidP="00D71B13">
      <w:pPr>
        <w:spacing w:after="0" w:line="240" w:lineRule="auto"/>
        <w:jc w:val="center"/>
        <w:rPr>
          <w:rFonts w:cs="Calibri"/>
          <w:b/>
        </w:rPr>
      </w:pPr>
      <w:r w:rsidRPr="00E6661A">
        <w:rPr>
          <w:rFonts w:cs="Calibri"/>
          <w:b/>
        </w:rPr>
        <w:t xml:space="preserve">Επιστημονικά Υπεύθυνος: </w:t>
      </w:r>
      <w:r w:rsidR="009E22EC">
        <w:rPr>
          <w:rFonts w:cs="Calibri"/>
          <w:b/>
        </w:rPr>
        <w:t xml:space="preserve">Πάτροκλος </w:t>
      </w:r>
      <w:proofErr w:type="spellStart"/>
      <w:r w:rsidR="009E22EC">
        <w:rPr>
          <w:rFonts w:cs="Calibri"/>
          <w:b/>
        </w:rPr>
        <w:t>Βαρλετζής</w:t>
      </w:r>
      <w:proofErr w:type="spellEnd"/>
      <w:r w:rsidR="009E22EC">
        <w:rPr>
          <w:rFonts w:cs="Calibri"/>
          <w:b/>
        </w:rPr>
        <w:t>, επίκουρος καθηγητής</w:t>
      </w:r>
    </w:p>
    <w:p w:rsidR="00CF7239" w:rsidRPr="00E6661A" w:rsidRDefault="00CF7239" w:rsidP="00D71B13">
      <w:pPr>
        <w:tabs>
          <w:tab w:val="left" w:pos="1620"/>
          <w:tab w:val="right" w:pos="6152"/>
        </w:tabs>
        <w:spacing w:after="0" w:line="240" w:lineRule="auto"/>
        <w:jc w:val="center"/>
        <w:rPr>
          <w:rFonts w:cs="Calibri"/>
          <w:b/>
        </w:rPr>
      </w:pPr>
      <w:r w:rsidRPr="00E6661A">
        <w:rPr>
          <w:rFonts w:cs="Calibri"/>
          <w:b/>
        </w:rPr>
        <w:t>541 24 ΘΕΣΣΑΛΟΝΙΚΗ</w:t>
      </w:r>
    </w:p>
    <w:p w:rsidR="00CF7239" w:rsidRPr="00E6661A" w:rsidRDefault="00CF7239" w:rsidP="00D71B13">
      <w:pPr>
        <w:spacing w:after="0" w:line="240" w:lineRule="auto"/>
        <w:jc w:val="center"/>
        <w:rPr>
          <w:rFonts w:cs="Calibri"/>
          <w:b/>
        </w:rPr>
      </w:pPr>
      <w:r w:rsidRPr="00E6661A">
        <w:rPr>
          <w:rFonts w:cs="Calibri"/>
          <w:b/>
        </w:rPr>
        <w:t xml:space="preserve">Τηλ. 2310 99 </w:t>
      </w:r>
      <w:r w:rsidR="009E22EC">
        <w:rPr>
          <w:rFonts w:cs="Calibri"/>
          <w:b/>
        </w:rPr>
        <w:t>6162</w:t>
      </w:r>
    </w:p>
    <w:p w:rsidR="00CF7239" w:rsidRPr="00F42E03" w:rsidRDefault="00CF7239" w:rsidP="00D71B13">
      <w:pPr>
        <w:spacing w:after="0" w:line="240" w:lineRule="auto"/>
        <w:jc w:val="center"/>
        <w:rPr>
          <w:rFonts w:cs="Calibri"/>
          <w:b/>
          <w:lang w:val="en-GB"/>
        </w:rPr>
      </w:pPr>
      <w:r w:rsidRPr="00F42E03">
        <w:rPr>
          <w:rFonts w:cs="Calibri"/>
          <w:b/>
          <w:lang w:val="en-GB"/>
        </w:rPr>
        <w:t xml:space="preserve">e-mail: </w:t>
      </w:r>
      <w:proofErr w:type="spellStart"/>
      <w:r w:rsidR="009E22EC">
        <w:rPr>
          <w:rFonts w:cs="Calibri"/>
          <w:b/>
          <w:lang w:val="en-US"/>
        </w:rPr>
        <w:t>pkvareltzis@</w:t>
      </w:r>
      <w:bookmarkStart w:id="0" w:name="_GoBack"/>
      <w:bookmarkEnd w:id="0"/>
      <w:r w:rsidR="006A1FD9">
        <w:rPr>
          <w:rFonts w:cs="Calibri"/>
          <w:b/>
          <w:lang w:val="en-US"/>
        </w:rPr>
        <w:t>cheng</w:t>
      </w:r>
      <w:proofErr w:type="spellEnd"/>
      <w:r w:rsidR="006A1FD9">
        <w:rPr>
          <w:rFonts w:cs="Calibri"/>
          <w:b/>
          <w:lang w:val="en-US"/>
        </w:rPr>
        <w:t>.</w:t>
      </w:r>
      <w:r w:rsidRPr="00F42E03">
        <w:rPr>
          <w:rFonts w:cs="Calibri"/>
          <w:b/>
          <w:lang w:val="en-GB"/>
        </w:rPr>
        <w:t>auth.gr</w:t>
      </w:r>
    </w:p>
    <w:p w:rsidR="00CF7239" w:rsidRPr="00F42E03" w:rsidRDefault="00CF7239" w:rsidP="004C7DE2">
      <w:pPr>
        <w:spacing w:after="0"/>
        <w:jc w:val="right"/>
        <w:rPr>
          <w:rFonts w:cs="Calibri"/>
          <w:lang w:val="en-GB"/>
        </w:rPr>
      </w:pPr>
      <w:r w:rsidRPr="00E6661A">
        <w:rPr>
          <w:rFonts w:cs="Calibri"/>
          <w:noProof/>
          <w:lang w:eastAsia="el-GR"/>
        </w:rPr>
        <mc:AlternateContent>
          <mc:Choice Requires="wps">
            <w:drawing>
              <wp:anchor distT="0" distB="0" distL="114300" distR="114300" simplePos="0" relativeHeight="251660288" behindDoc="0" locked="0" layoutInCell="1" allowOverlap="1" wp14:anchorId="5E20E8FC" wp14:editId="2F96F473">
                <wp:simplePos x="0" y="0"/>
                <wp:positionH relativeFrom="column">
                  <wp:posOffset>0</wp:posOffset>
                </wp:positionH>
                <wp:positionV relativeFrom="paragraph">
                  <wp:posOffset>44450</wp:posOffset>
                </wp:positionV>
                <wp:extent cx="6057900" cy="0"/>
                <wp:effectExtent l="18415" t="1905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3008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VdGwIAADc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" strokeweight="2pt"/>
            </w:pict>
          </mc:Fallback>
        </mc:AlternateContent>
      </w:r>
      <w:r w:rsidR="004C7DE2" w:rsidRPr="00F42E03">
        <w:rPr>
          <w:rFonts w:cs="Calibri"/>
          <w:lang w:val="en-GB"/>
        </w:rPr>
        <w:tab/>
      </w:r>
      <w:r w:rsidR="004C7DE2" w:rsidRPr="00F42E03">
        <w:rPr>
          <w:rFonts w:cs="Calibri"/>
          <w:lang w:val="en-GB"/>
        </w:rPr>
        <w:tab/>
      </w:r>
      <w:r w:rsidR="004C7DE2" w:rsidRPr="00F42E03">
        <w:rPr>
          <w:rFonts w:cs="Calibri"/>
          <w:lang w:val="en-GB"/>
        </w:rPr>
        <w:tab/>
      </w:r>
    </w:p>
    <w:p w:rsidR="00112F8A" w:rsidRPr="00946D47" w:rsidRDefault="006A1FD9" w:rsidP="002E225A">
      <w:pPr>
        <w:spacing w:after="360"/>
        <w:jc w:val="center"/>
        <w:rPr>
          <w:rFonts w:asciiTheme="minorHAnsi" w:hAnsiTheme="minorHAnsi" w:cs="Arial"/>
          <w:b/>
          <w:sz w:val="28"/>
          <w:u w:val="single"/>
        </w:rPr>
      </w:pPr>
      <w:r>
        <w:rPr>
          <w:rFonts w:asciiTheme="minorHAnsi" w:hAnsiTheme="minorHAnsi" w:cs="Arial"/>
          <w:b/>
          <w:sz w:val="28"/>
          <w:u w:val="single"/>
        </w:rPr>
        <w:t>ΜΝΗΜΟΝΙΟ</w:t>
      </w:r>
      <w:r w:rsidR="001C63C4" w:rsidRPr="004C7DE2">
        <w:rPr>
          <w:rFonts w:asciiTheme="minorHAnsi" w:hAnsiTheme="minorHAnsi" w:cs="Arial"/>
          <w:b/>
          <w:sz w:val="28"/>
          <w:u w:val="single"/>
        </w:rPr>
        <w:t xml:space="preserve"> ΣΥΝΕΡΓΑΣΙΑΣ</w:t>
      </w:r>
      <w:r w:rsidR="00946D47">
        <w:rPr>
          <w:rFonts w:asciiTheme="minorHAnsi" w:hAnsiTheme="minorHAnsi" w:cs="Arial"/>
          <w:b/>
          <w:sz w:val="28"/>
          <w:u w:val="single"/>
        </w:rPr>
        <w:t xml:space="preserve"> </w:t>
      </w:r>
    </w:p>
    <w:p w:rsidR="001C63C4" w:rsidRPr="00D315AE" w:rsidRDefault="001C63C4" w:rsidP="004E449B">
      <w:pPr>
        <w:jc w:val="both"/>
        <w:rPr>
          <w:rFonts w:asciiTheme="minorHAnsi" w:hAnsiTheme="minorHAnsi" w:cs="Arial"/>
        </w:rPr>
      </w:pPr>
      <w:r w:rsidRPr="00D315AE">
        <w:rPr>
          <w:rFonts w:asciiTheme="minorHAnsi" w:hAnsiTheme="minorHAnsi" w:cs="Arial"/>
        </w:rPr>
        <w:t>Στη Θεσσαλονίκη, σήμερα την</w:t>
      </w:r>
      <w:r w:rsidR="004E449B" w:rsidRPr="00D315AE">
        <w:rPr>
          <w:rFonts w:asciiTheme="minorHAnsi" w:hAnsiTheme="minorHAnsi" w:cs="Arial"/>
        </w:rPr>
        <w:t xml:space="preserve"> </w:t>
      </w:r>
      <w:r w:rsidR="005461FB">
        <w:rPr>
          <w:rFonts w:asciiTheme="minorHAnsi" w:hAnsiTheme="minorHAnsi" w:cs="Arial"/>
          <w:color w:val="FF0000"/>
        </w:rPr>
        <w:t xml:space="preserve">  </w:t>
      </w:r>
      <w:r w:rsidRPr="00F42E03">
        <w:rPr>
          <w:rFonts w:asciiTheme="minorHAnsi" w:hAnsiTheme="minorHAnsi" w:cs="Arial"/>
          <w:color w:val="7F7F7F" w:themeColor="text1" w:themeTint="80"/>
        </w:rPr>
        <w:t>………</w:t>
      </w:r>
      <w:r w:rsidR="00D315AE" w:rsidRPr="00F42E03">
        <w:rPr>
          <w:rFonts w:asciiTheme="minorHAnsi" w:hAnsiTheme="minorHAnsi" w:cs="Arial"/>
          <w:color w:val="7F7F7F" w:themeColor="text1" w:themeTint="80"/>
        </w:rPr>
        <w:t>……</w:t>
      </w:r>
      <w:r w:rsidR="005461FB" w:rsidRPr="00F42E03">
        <w:rPr>
          <w:rFonts w:asciiTheme="minorHAnsi" w:hAnsiTheme="minorHAnsi" w:cs="Arial"/>
          <w:color w:val="7F7F7F" w:themeColor="text1" w:themeTint="80"/>
        </w:rPr>
        <w:t xml:space="preserve">   </w:t>
      </w:r>
      <w:r w:rsidRPr="00D315AE">
        <w:rPr>
          <w:rFonts w:asciiTheme="minorHAnsi" w:hAnsiTheme="minorHAnsi" w:cs="Arial"/>
        </w:rPr>
        <w:t>οι παρακάτω συμβαλλόμενοι:</w:t>
      </w:r>
    </w:p>
    <w:p w:rsidR="001C63C4" w:rsidRPr="00D315AE" w:rsidRDefault="004E449B" w:rsidP="00D315AE">
      <w:pPr>
        <w:ind w:left="284" w:hanging="284"/>
        <w:jc w:val="both"/>
        <w:rPr>
          <w:rFonts w:asciiTheme="minorHAnsi" w:hAnsiTheme="minorHAnsi" w:cs="Arial"/>
        </w:rPr>
      </w:pPr>
      <w:r w:rsidRPr="00D315AE">
        <w:rPr>
          <w:rFonts w:asciiTheme="minorHAnsi" w:hAnsiTheme="minorHAnsi" w:cs="Arial"/>
        </w:rPr>
        <w:t>α</w:t>
      </w:r>
      <w:r w:rsidR="001C63C4" w:rsidRPr="00D315AE">
        <w:rPr>
          <w:rFonts w:asciiTheme="minorHAnsi" w:hAnsiTheme="minorHAnsi" w:cs="Arial"/>
        </w:rPr>
        <w:t>) Ο</w:t>
      </w:r>
      <w:r w:rsidR="002E225A" w:rsidRPr="00D315AE">
        <w:rPr>
          <w:rFonts w:asciiTheme="minorHAnsi" w:hAnsiTheme="minorHAnsi" w:cs="Arial"/>
        </w:rPr>
        <w:t xml:space="preserve"> </w:t>
      </w:r>
      <w:r w:rsidR="001C63C4" w:rsidRPr="00D315AE">
        <w:rPr>
          <w:rFonts w:asciiTheme="minorHAnsi" w:hAnsiTheme="minorHAnsi" w:cs="Arial"/>
        </w:rPr>
        <w:t>Επιστημονικά Υπεύθυνος του Προγράμματο</w:t>
      </w:r>
      <w:r w:rsidRPr="00D315AE">
        <w:rPr>
          <w:rFonts w:asciiTheme="minorHAnsi" w:hAnsiTheme="minorHAnsi" w:cs="Arial"/>
        </w:rPr>
        <w:t>ς Πρακτικής Άσκησης Φοιτητών του</w:t>
      </w:r>
      <w:r w:rsidR="00F42E03">
        <w:rPr>
          <w:rFonts w:asciiTheme="minorHAnsi" w:hAnsiTheme="minorHAnsi" w:cs="Arial"/>
        </w:rPr>
        <w:t xml:space="preserve"> Τμήματος Χημικών μηχανικών </w:t>
      </w:r>
      <w:r w:rsidRPr="00D315AE">
        <w:rPr>
          <w:rFonts w:asciiTheme="minorHAnsi" w:hAnsiTheme="minorHAnsi" w:cs="Arial"/>
        </w:rPr>
        <w:t xml:space="preserve"> </w:t>
      </w:r>
      <w:r w:rsidR="002E225A" w:rsidRPr="00D315AE">
        <w:rPr>
          <w:rFonts w:asciiTheme="minorHAnsi" w:hAnsiTheme="minorHAnsi" w:cs="Arial"/>
        </w:rPr>
        <w:t xml:space="preserve">της Πολυτεχνικής Σχολής του Α.Π.Θ., </w:t>
      </w:r>
      <w:r w:rsidR="009E22EC">
        <w:rPr>
          <w:rFonts w:asciiTheme="minorHAnsi" w:hAnsiTheme="minorHAnsi" w:cs="Arial"/>
        </w:rPr>
        <w:t xml:space="preserve">επίκουρος καθηγητής Πάτροκλος </w:t>
      </w:r>
      <w:proofErr w:type="spellStart"/>
      <w:r w:rsidR="009E22EC">
        <w:rPr>
          <w:rFonts w:asciiTheme="minorHAnsi" w:hAnsiTheme="minorHAnsi" w:cs="Arial"/>
        </w:rPr>
        <w:t>Βαρελτζής</w:t>
      </w:r>
      <w:proofErr w:type="spellEnd"/>
      <w:r w:rsidR="002E225A" w:rsidRPr="00D315AE">
        <w:rPr>
          <w:rFonts w:asciiTheme="minorHAnsi" w:hAnsiTheme="minorHAnsi" w:cs="Arial"/>
        </w:rPr>
        <w:t>,</w:t>
      </w:r>
      <w:r w:rsidR="001C63C4" w:rsidRPr="00D315AE">
        <w:rPr>
          <w:rFonts w:asciiTheme="minorHAnsi" w:hAnsiTheme="minorHAnsi" w:cs="Arial"/>
        </w:rPr>
        <w:t xml:space="preserve"> εφεξής αναφερόμενος ως </w:t>
      </w:r>
      <w:r w:rsidR="001C63C4" w:rsidRPr="00F42E03">
        <w:rPr>
          <w:rFonts w:asciiTheme="minorHAnsi" w:hAnsiTheme="minorHAnsi" w:cs="Arial"/>
          <w:i/>
        </w:rPr>
        <w:t>Επιστημονικά Υπεύθυνος</w:t>
      </w:r>
      <w:r w:rsidR="001C63C4" w:rsidRPr="00D315AE">
        <w:rPr>
          <w:rFonts w:asciiTheme="minorHAnsi" w:hAnsiTheme="minorHAnsi" w:cs="Arial"/>
        </w:rPr>
        <w:t>, και</w:t>
      </w:r>
    </w:p>
    <w:p w:rsidR="001C63C4" w:rsidRPr="00D315AE" w:rsidRDefault="004E449B" w:rsidP="00F42E03">
      <w:pPr>
        <w:spacing w:after="0" w:line="360" w:lineRule="auto"/>
        <w:ind w:left="284" w:hanging="284"/>
        <w:jc w:val="both"/>
        <w:rPr>
          <w:rFonts w:asciiTheme="minorHAnsi" w:hAnsiTheme="minorHAnsi" w:cs="Arial"/>
        </w:rPr>
      </w:pPr>
      <w:r w:rsidRPr="00D315AE">
        <w:rPr>
          <w:rFonts w:asciiTheme="minorHAnsi" w:hAnsiTheme="minorHAnsi" w:cs="Arial"/>
        </w:rPr>
        <w:t>β</w:t>
      </w:r>
      <w:r w:rsidR="001C63C4" w:rsidRPr="00D315AE">
        <w:rPr>
          <w:rFonts w:asciiTheme="minorHAnsi" w:hAnsiTheme="minorHAnsi" w:cs="Arial"/>
        </w:rPr>
        <w:t xml:space="preserve">) </w:t>
      </w:r>
      <w:r w:rsidR="00275008" w:rsidRPr="00D315AE">
        <w:rPr>
          <w:rFonts w:asciiTheme="minorHAnsi" w:hAnsiTheme="minorHAnsi" w:cs="Arial"/>
        </w:rPr>
        <w:t xml:space="preserve">Ο </w:t>
      </w:r>
      <w:r w:rsidR="001C63C4" w:rsidRPr="00D315AE">
        <w:rPr>
          <w:rFonts w:asciiTheme="minorHAnsi" w:hAnsiTheme="minorHAnsi" w:cs="Arial"/>
        </w:rPr>
        <w:t>………………………………………………….</w:t>
      </w:r>
      <w:r w:rsidR="00275008" w:rsidRPr="00D315AE">
        <w:rPr>
          <w:rFonts w:asciiTheme="minorHAnsi" w:hAnsiTheme="minorHAnsi" w:cs="Arial"/>
        </w:rPr>
        <w:t xml:space="preserve"> </w:t>
      </w:r>
      <w:r w:rsidR="00275008" w:rsidRPr="00F42E03">
        <w:rPr>
          <w:rFonts w:asciiTheme="minorHAnsi" w:hAnsiTheme="minorHAnsi" w:cs="Arial"/>
          <w:color w:val="7F7F7F" w:themeColor="text1" w:themeTint="80"/>
        </w:rPr>
        <w:t>(</w:t>
      </w:r>
      <w:r w:rsidR="00275008" w:rsidRPr="00F42E03">
        <w:rPr>
          <w:rFonts w:asciiTheme="minorHAnsi" w:hAnsiTheme="minorHAnsi" w:cs="Arial"/>
          <w:color w:val="7F7F7F" w:themeColor="text1" w:themeTint="80"/>
          <w:sz w:val="20"/>
        </w:rPr>
        <w:t>ονομασία Φορέα Υποδοχής</w:t>
      </w:r>
      <w:r w:rsidR="00275008" w:rsidRPr="00F42E03">
        <w:rPr>
          <w:rFonts w:asciiTheme="minorHAnsi" w:hAnsiTheme="minorHAnsi" w:cs="Arial"/>
          <w:color w:val="7F7F7F" w:themeColor="text1" w:themeTint="80"/>
        </w:rPr>
        <w:t>)</w:t>
      </w:r>
      <w:r w:rsidR="001C63C4" w:rsidRPr="00D315AE">
        <w:rPr>
          <w:rFonts w:asciiTheme="minorHAnsi" w:hAnsiTheme="minorHAnsi" w:cs="Arial"/>
        </w:rPr>
        <w:t>, νομίμως εκπροσωπούμε</w:t>
      </w:r>
      <w:r w:rsidR="00D315AE">
        <w:rPr>
          <w:rFonts w:asciiTheme="minorHAnsi" w:hAnsiTheme="minorHAnsi" w:cs="Arial"/>
        </w:rPr>
        <w:t>νος</w:t>
      </w:r>
      <w:r w:rsidR="00275008" w:rsidRPr="00D315AE">
        <w:rPr>
          <w:rFonts w:asciiTheme="minorHAnsi" w:hAnsiTheme="minorHAnsi" w:cs="Arial"/>
        </w:rPr>
        <w:t xml:space="preserve"> από </w:t>
      </w:r>
      <w:r w:rsidR="00D315AE">
        <w:rPr>
          <w:rFonts w:asciiTheme="minorHAnsi" w:hAnsiTheme="minorHAnsi" w:cs="Arial"/>
        </w:rPr>
        <w:t xml:space="preserve"> </w:t>
      </w:r>
      <w:r w:rsidR="001C63C4" w:rsidRPr="00D315AE">
        <w:rPr>
          <w:rFonts w:asciiTheme="minorHAnsi" w:hAnsiTheme="minorHAnsi" w:cs="Arial"/>
        </w:rPr>
        <w:t xml:space="preserve">…………………………… </w:t>
      </w:r>
      <w:r w:rsidR="001C63C4" w:rsidRPr="00F42E03">
        <w:rPr>
          <w:rFonts w:asciiTheme="minorHAnsi" w:hAnsiTheme="minorHAnsi" w:cs="Arial"/>
          <w:color w:val="7F7F7F" w:themeColor="text1" w:themeTint="80"/>
        </w:rPr>
        <w:t>(</w:t>
      </w:r>
      <w:r w:rsidR="001C63C4" w:rsidRPr="00F42E03">
        <w:rPr>
          <w:rFonts w:asciiTheme="minorHAnsi" w:hAnsiTheme="minorHAnsi" w:cs="Arial"/>
          <w:color w:val="7F7F7F" w:themeColor="text1" w:themeTint="80"/>
          <w:sz w:val="20"/>
        </w:rPr>
        <w:t>ονοματεπώνυμο</w:t>
      </w:r>
      <w:r w:rsidR="001C63C4" w:rsidRPr="00F42E03">
        <w:rPr>
          <w:rFonts w:asciiTheme="minorHAnsi" w:hAnsiTheme="minorHAnsi" w:cs="Arial"/>
          <w:color w:val="7F7F7F" w:themeColor="text1" w:themeTint="80"/>
        </w:rPr>
        <w:t xml:space="preserve">), </w:t>
      </w:r>
      <w:r w:rsidR="001C63C4" w:rsidRPr="00D315AE">
        <w:rPr>
          <w:rFonts w:asciiTheme="minorHAnsi" w:hAnsiTheme="minorHAnsi" w:cs="Arial"/>
        </w:rPr>
        <w:t xml:space="preserve">………………………………………………. </w:t>
      </w:r>
      <w:r w:rsidR="001C63C4" w:rsidRPr="00F42E03">
        <w:rPr>
          <w:rFonts w:asciiTheme="minorHAnsi" w:hAnsiTheme="minorHAnsi" w:cs="Arial"/>
          <w:color w:val="7F7F7F" w:themeColor="text1" w:themeTint="80"/>
        </w:rPr>
        <w:t>(</w:t>
      </w:r>
      <w:r w:rsidR="001C63C4" w:rsidRPr="00F42E03">
        <w:rPr>
          <w:rFonts w:asciiTheme="minorHAnsi" w:hAnsiTheme="minorHAnsi" w:cs="Arial"/>
          <w:color w:val="7F7F7F" w:themeColor="text1" w:themeTint="80"/>
          <w:sz w:val="20"/>
        </w:rPr>
        <w:t>ιδιότητα</w:t>
      </w:r>
      <w:r w:rsidR="001C63C4" w:rsidRPr="00F42E03">
        <w:rPr>
          <w:rFonts w:asciiTheme="minorHAnsi" w:hAnsiTheme="minorHAnsi" w:cs="Arial"/>
          <w:color w:val="7F7F7F" w:themeColor="text1" w:themeTint="80"/>
        </w:rPr>
        <w:t xml:space="preserve">), </w:t>
      </w:r>
      <w:r w:rsidRPr="00D315AE">
        <w:rPr>
          <w:rFonts w:asciiTheme="minorHAnsi" w:hAnsiTheme="minorHAnsi" w:cs="Arial"/>
        </w:rPr>
        <w:t xml:space="preserve">εφεξής </w:t>
      </w:r>
      <w:r w:rsidR="001C63C4" w:rsidRPr="00D315AE">
        <w:rPr>
          <w:rFonts w:asciiTheme="minorHAnsi" w:hAnsiTheme="minorHAnsi" w:cs="Arial"/>
        </w:rPr>
        <w:t>αναφερόμενο</w:t>
      </w:r>
      <w:r w:rsidR="002E225A" w:rsidRPr="00D315AE">
        <w:rPr>
          <w:rFonts w:asciiTheme="minorHAnsi" w:hAnsiTheme="minorHAnsi" w:cs="Arial"/>
        </w:rPr>
        <w:t xml:space="preserve">ς ως </w:t>
      </w:r>
      <w:r w:rsidR="002E225A" w:rsidRPr="00F42E03">
        <w:rPr>
          <w:rFonts w:asciiTheme="minorHAnsi" w:hAnsiTheme="minorHAnsi" w:cs="Arial"/>
          <w:i/>
        </w:rPr>
        <w:t>Φορέας Υποδοχής</w:t>
      </w:r>
      <w:r w:rsidR="002E225A" w:rsidRPr="00D315AE">
        <w:rPr>
          <w:rFonts w:asciiTheme="minorHAnsi" w:hAnsiTheme="minorHAnsi" w:cs="Arial"/>
        </w:rPr>
        <w:t>,</w:t>
      </w:r>
    </w:p>
    <w:p w:rsidR="001C63C4" w:rsidRPr="00D315AE" w:rsidRDefault="004E449B" w:rsidP="004E449B">
      <w:pPr>
        <w:jc w:val="both"/>
        <w:rPr>
          <w:rFonts w:asciiTheme="minorHAnsi" w:hAnsiTheme="minorHAnsi" w:cs="Arial"/>
        </w:rPr>
      </w:pPr>
      <w:r w:rsidRPr="00D315AE">
        <w:rPr>
          <w:rFonts w:asciiTheme="minorHAnsi" w:hAnsiTheme="minorHAnsi" w:cs="Arial"/>
        </w:rPr>
        <w:t>συμφώνησαν</w:t>
      </w:r>
      <w:r w:rsidR="001C63C4" w:rsidRPr="00D315AE">
        <w:rPr>
          <w:rFonts w:asciiTheme="minorHAnsi" w:hAnsiTheme="minorHAnsi" w:cs="Arial"/>
        </w:rPr>
        <w:t xml:space="preserve"> </w:t>
      </w:r>
      <w:r w:rsidRPr="00D315AE">
        <w:rPr>
          <w:rFonts w:asciiTheme="minorHAnsi" w:hAnsiTheme="minorHAnsi" w:cs="Arial"/>
        </w:rPr>
        <w:t>σ</w:t>
      </w:r>
      <w:r w:rsidR="001C63C4" w:rsidRPr="00D315AE">
        <w:rPr>
          <w:rFonts w:asciiTheme="minorHAnsi" w:hAnsiTheme="minorHAnsi" w:cs="Arial"/>
        </w:rPr>
        <w:t>τα ακόλουθα:</w:t>
      </w:r>
    </w:p>
    <w:p w:rsidR="001C63C4" w:rsidRPr="00D315AE" w:rsidRDefault="001C63C4" w:rsidP="004C7DE2">
      <w:pPr>
        <w:spacing w:after="120"/>
        <w:jc w:val="both"/>
        <w:rPr>
          <w:rFonts w:asciiTheme="minorHAnsi" w:hAnsiTheme="minorHAnsi" w:cs="Arial"/>
        </w:rPr>
      </w:pPr>
      <w:r w:rsidRPr="00D315AE">
        <w:rPr>
          <w:rFonts w:asciiTheme="minorHAnsi" w:hAnsiTheme="minorHAnsi" w:cs="Arial"/>
        </w:rPr>
        <w:t xml:space="preserve">Ο Φορέας Υποδοχής θα συνεργαστεί με το </w:t>
      </w:r>
      <w:r w:rsidR="002E225A" w:rsidRPr="00D315AE">
        <w:rPr>
          <w:rFonts w:asciiTheme="minorHAnsi" w:hAnsiTheme="minorHAnsi" w:cs="Arial"/>
        </w:rPr>
        <w:t xml:space="preserve">Τμήμα Χημικών Μηχανικών </w:t>
      </w:r>
      <w:r w:rsidR="004E449B" w:rsidRPr="00D315AE">
        <w:rPr>
          <w:rFonts w:asciiTheme="minorHAnsi" w:hAnsiTheme="minorHAnsi" w:cs="Arial"/>
        </w:rPr>
        <w:t>σ</w:t>
      </w:r>
      <w:r w:rsidRPr="00D315AE">
        <w:rPr>
          <w:rFonts w:asciiTheme="minorHAnsi" w:hAnsiTheme="minorHAnsi" w:cs="Arial"/>
        </w:rPr>
        <w:t xml:space="preserve">τα πλαίσια του Προγράμματος Πρακτικής Άσκησης </w:t>
      </w:r>
      <w:r w:rsidR="004E449B" w:rsidRPr="00D315AE">
        <w:rPr>
          <w:rFonts w:asciiTheme="minorHAnsi" w:hAnsiTheme="minorHAnsi" w:cs="Arial"/>
        </w:rPr>
        <w:t>Φ</w:t>
      </w:r>
      <w:r w:rsidR="002E225A" w:rsidRPr="00D315AE">
        <w:rPr>
          <w:rFonts w:asciiTheme="minorHAnsi" w:hAnsiTheme="minorHAnsi" w:cs="Arial"/>
        </w:rPr>
        <w:t>οιτητών του τμήματος</w:t>
      </w:r>
      <w:r w:rsidR="004C7DE2" w:rsidRPr="005461FB">
        <w:rPr>
          <w:rFonts w:asciiTheme="minorHAnsi" w:hAnsiTheme="minorHAnsi" w:cs="Arial"/>
        </w:rPr>
        <w:t>,</w:t>
      </w:r>
      <w:r w:rsidR="002E225A" w:rsidRPr="00D315AE">
        <w:rPr>
          <w:rFonts w:asciiTheme="minorHAnsi" w:hAnsiTheme="minorHAnsi" w:cs="Arial"/>
        </w:rPr>
        <w:t xml:space="preserve"> </w:t>
      </w:r>
      <w:r w:rsidRPr="00D315AE">
        <w:rPr>
          <w:rFonts w:asciiTheme="minorHAnsi" w:hAnsiTheme="minorHAnsi" w:cs="Arial"/>
        </w:rPr>
        <w:t xml:space="preserve">το οποίο εντάσσεται στο Επιχειρησιακό Πρόγραμμα </w:t>
      </w:r>
      <w:r w:rsidR="002E225A" w:rsidRPr="00D315AE">
        <w:rPr>
          <w:rFonts w:asciiTheme="minorHAnsi" w:hAnsiTheme="minorHAnsi" w:cs="Arial"/>
        </w:rPr>
        <w:t>“</w:t>
      </w:r>
      <w:r w:rsidRPr="00D315AE">
        <w:rPr>
          <w:rFonts w:asciiTheme="minorHAnsi" w:hAnsiTheme="minorHAnsi" w:cs="Arial"/>
          <w:i/>
        </w:rPr>
        <w:t>Εκπαίδευση και Δία Βίου Μάθηση</w:t>
      </w:r>
      <w:r w:rsidR="002E225A" w:rsidRPr="00D315AE">
        <w:rPr>
          <w:rFonts w:asciiTheme="minorHAnsi" w:hAnsiTheme="minorHAnsi" w:cs="Arial"/>
        </w:rPr>
        <w:t>”</w:t>
      </w:r>
      <w:r w:rsidRPr="00D315AE">
        <w:rPr>
          <w:rFonts w:asciiTheme="minorHAnsi" w:hAnsiTheme="minorHAnsi" w:cs="Arial"/>
        </w:rPr>
        <w:t xml:space="preserve"> και συγχρηματοδοτείται από το Ευρωπαϊκό Κοινωνικό Ταμείο και από Εθνικούς Πόρους.</w:t>
      </w:r>
    </w:p>
    <w:p w:rsidR="004E449B" w:rsidRPr="00D315AE" w:rsidRDefault="004E449B" w:rsidP="004E449B">
      <w:pPr>
        <w:jc w:val="both"/>
        <w:rPr>
          <w:rFonts w:asciiTheme="minorHAnsi" w:hAnsiTheme="minorHAnsi" w:cs="Arial"/>
        </w:rPr>
      </w:pPr>
      <w:r w:rsidRPr="00D315AE">
        <w:rPr>
          <w:rFonts w:asciiTheme="minorHAnsi" w:hAnsiTheme="minorHAnsi" w:cs="Arial"/>
        </w:rPr>
        <w:t xml:space="preserve">Ειδικότερα, συμφωνείται οι ασκούμενοι να απασχοληθούν στα γραφεία του </w:t>
      </w:r>
      <w:r w:rsidR="00C40BDE" w:rsidRPr="00C40BDE">
        <w:rPr>
          <w:rFonts w:asciiTheme="minorHAnsi" w:hAnsiTheme="minorHAnsi" w:cs="Arial"/>
          <w:i/>
        </w:rPr>
        <w:t>Φορέα Υποδοχής</w:t>
      </w:r>
      <w:r w:rsidRPr="00D315AE">
        <w:rPr>
          <w:rFonts w:asciiTheme="minorHAnsi" w:hAnsiTheme="minorHAnsi" w:cs="Arial"/>
        </w:rPr>
        <w:t xml:space="preserve"> </w:t>
      </w:r>
      <w:r w:rsidR="00021EA4">
        <w:rPr>
          <w:rFonts w:asciiTheme="minorHAnsi" w:hAnsiTheme="minorHAnsi" w:cs="Arial"/>
        </w:rPr>
        <w:t>με</w:t>
      </w:r>
      <w:r w:rsidRPr="00D315AE">
        <w:rPr>
          <w:rFonts w:asciiTheme="minorHAnsi" w:hAnsiTheme="minorHAnsi" w:cs="Arial"/>
        </w:rPr>
        <w:t xml:space="preserve"> τους κάτωθι όρους:</w:t>
      </w:r>
    </w:p>
    <w:p w:rsidR="004E449B" w:rsidRPr="00F42E03" w:rsidRDefault="004E449B" w:rsidP="004E449B">
      <w:pPr>
        <w:jc w:val="both"/>
        <w:rPr>
          <w:rFonts w:asciiTheme="minorHAnsi" w:hAnsiTheme="minorHAnsi" w:cs="Arial"/>
          <w:b/>
        </w:rPr>
      </w:pPr>
      <w:r w:rsidRPr="00F42E03">
        <w:rPr>
          <w:rFonts w:asciiTheme="minorHAnsi" w:hAnsiTheme="minorHAnsi" w:cs="Arial"/>
          <w:b/>
        </w:rPr>
        <w:t>Α. Φύση, αντικείμενο και διάρκεια απασχόλησης</w:t>
      </w:r>
    </w:p>
    <w:p w:rsidR="004E449B" w:rsidRPr="00D315AE" w:rsidRDefault="001C63C4" w:rsidP="004E449B">
      <w:pPr>
        <w:pStyle w:val="a3"/>
        <w:numPr>
          <w:ilvl w:val="0"/>
          <w:numId w:val="1"/>
        </w:numPr>
        <w:ind w:left="284" w:hanging="284"/>
        <w:jc w:val="both"/>
        <w:rPr>
          <w:rFonts w:asciiTheme="minorHAnsi" w:hAnsiTheme="minorHAnsi" w:cs="Arial"/>
        </w:rPr>
      </w:pPr>
      <w:r w:rsidRPr="00D315AE">
        <w:rPr>
          <w:rFonts w:asciiTheme="minorHAnsi" w:hAnsiTheme="minorHAnsi" w:cs="Arial"/>
        </w:rPr>
        <w:t xml:space="preserve">Ο κάθε ασκούμενος θα απασχοληθεί για χρονικό διάστημα </w:t>
      </w:r>
      <w:r w:rsidR="002E225A" w:rsidRPr="00D315AE">
        <w:rPr>
          <w:rFonts w:asciiTheme="minorHAnsi" w:hAnsiTheme="minorHAnsi" w:cs="Arial"/>
          <w:b/>
        </w:rPr>
        <w:t>2</w:t>
      </w:r>
      <w:r w:rsidR="004E449B" w:rsidRPr="00D315AE">
        <w:rPr>
          <w:rFonts w:asciiTheme="minorHAnsi" w:hAnsiTheme="minorHAnsi" w:cs="Arial"/>
          <w:b/>
        </w:rPr>
        <w:t xml:space="preserve"> </w:t>
      </w:r>
      <w:r w:rsidRPr="00D315AE">
        <w:rPr>
          <w:rFonts w:asciiTheme="minorHAnsi" w:hAnsiTheme="minorHAnsi" w:cs="Arial"/>
          <w:b/>
        </w:rPr>
        <w:t>μηνών</w:t>
      </w:r>
      <w:r w:rsidRPr="00D315AE">
        <w:rPr>
          <w:rFonts w:asciiTheme="minorHAnsi" w:hAnsiTheme="minorHAnsi" w:cs="Arial"/>
        </w:rPr>
        <w:t>, με σκοπό την πραγματοποίηση της πρακτικής του άσκησης.</w:t>
      </w:r>
    </w:p>
    <w:p w:rsidR="004E449B" w:rsidRPr="00D315AE" w:rsidRDefault="001C63C4" w:rsidP="004C7DE2">
      <w:pPr>
        <w:pStyle w:val="a3"/>
        <w:numPr>
          <w:ilvl w:val="0"/>
          <w:numId w:val="1"/>
        </w:numPr>
        <w:spacing w:after="240"/>
        <w:ind w:left="284" w:hanging="284"/>
        <w:contextualSpacing w:val="0"/>
        <w:jc w:val="both"/>
        <w:rPr>
          <w:rFonts w:asciiTheme="minorHAnsi" w:hAnsiTheme="minorHAnsi" w:cs="Arial"/>
        </w:rPr>
      </w:pPr>
      <w:r w:rsidRPr="00D315AE">
        <w:rPr>
          <w:rFonts w:asciiTheme="minorHAnsi" w:hAnsiTheme="minorHAnsi" w:cs="Arial"/>
        </w:rPr>
        <w:t xml:space="preserve">Ο </w:t>
      </w:r>
      <w:r w:rsidR="00C40BDE" w:rsidRPr="00C40BDE">
        <w:rPr>
          <w:rFonts w:asciiTheme="minorHAnsi" w:hAnsiTheme="minorHAnsi" w:cs="Arial"/>
          <w:i/>
        </w:rPr>
        <w:t>Φορέας Υποδοχής</w:t>
      </w:r>
      <w:r w:rsidRPr="00D315AE">
        <w:rPr>
          <w:rFonts w:asciiTheme="minorHAnsi" w:hAnsiTheme="minorHAnsi" w:cs="Arial"/>
        </w:rPr>
        <w:t xml:space="preserve"> θα αναθέσει </w:t>
      </w:r>
      <w:r w:rsidR="00021EA4" w:rsidRPr="00D315AE">
        <w:rPr>
          <w:rFonts w:asciiTheme="minorHAnsi" w:hAnsiTheme="minorHAnsi" w:cs="Arial"/>
        </w:rPr>
        <w:t xml:space="preserve">στον  ασκούμενο </w:t>
      </w:r>
      <w:r w:rsidRPr="00D315AE">
        <w:rPr>
          <w:rFonts w:asciiTheme="minorHAnsi" w:hAnsiTheme="minorHAnsi" w:cs="Arial"/>
        </w:rPr>
        <w:t xml:space="preserve">τα </w:t>
      </w:r>
      <w:r w:rsidR="00021EA4">
        <w:rPr>
          <w:rFonts w:asciiTheme="minorHAnsi" w:hAnsiTheme="minorHAnsi" w:cs="Arial"/>
        </w:rPr>
        <w:t>ακόλουθα</w:t>
      </w:r>
      <w:r w:rsidRPr="00D315AE">
        <w:rPr>
          <w:rFonts w:asciiTheme="minorHAnsi" w:hAnsiTheme="minorHAnsi" w:cs="Arial"/>
        </w:rPr>
        <w:t xml:space="preserve"> </w:t>
      </w:r>
      <w:r w:rsidRPr="00F42E03">
        <w:rPr>
          <w:rFonts w:asciiTheme="minorHAnsi" w:hAnsiTheme="minorHAnsi" w:cs="Arial"/>
          <w:b/>
        </w:rPr>
        <w:t>καθήκοντα</w:t>
      </w:r>
      <w:r w:rsidRPr="00D315AE">
        <w:rPr>
          <w:rFonts w:asciiTheme="minorHAnsi" w:hAnsiTheme="minorHAnsi" w:cs="Arial"/>
        </w:rPr>
        <w:t>:</w:t>
      </w:r>
    </w:p>
    <w:p w:rsidR="0080395F" w:rsidRPr="00CF7239" w:rsidRDefault="0080395F" w:rsidP="004C7DE2">
      <w:pPr>
        <w:pStyle w:val="a3"/>
        <w:numPr>
          <w:ilvl w:val="0"/>
          <w:numId w:val="10"/>
        </w:numPr>
        <w:spacing w:after="240" w:line="360" w:lineRule="auto"/>
        <w:ind w:left="714" w:hanging="357"/>
        <w:contextualSpacing w:val="0"/>
        <w:jc w:val="both"/>
        <w:rPr>
          <w:rFonts w:asciiTheme="minorHAnsi" w:hAnsiTheme="minorHAnsi" w:cs="Arial"/>
          <w:color w:val="000000" w:themeColor="text1"/>
        </w:rPr>
      </w:pPr>
      <w:r w:rsidRPr="00CF7239">
        <w:rPr>
          <w:rFonts w:asciiTheme="minorHAnsi" w:hAnsiTheme="minorHAnsi" w:cs="Arial"/>
          <w:color w:val="000000" w:themeColor="text1"/>
        </w:rPr>
        <w:t>……………………….……………………….……………………….………………………</w:t>
      </w:r>
      <w:r w:rsidR="005461FB">
        <w:rPr>
          <w:rFonts w:asciiTheme="minorHAnsi" w:hAnsiTheme="minorHAnsi" w:cs="Arial"/>
          <w:color w:val="000000" w:themeColor="text1"/>
        </w:rPr>
        <w:t>………………………………………………………</w:t>
      </w:r>
      <w:r w:rsidRPr="00CF7239">
        <w:rPr>
          <w:rFonts w:asciiTheme="minorHAnsi" w:hAnsiTheme="minorHAnsi" w:cs="Arial"/>
          <w:color w:val="000000" w:themeColor="text1"/>
        </w:rPr>
        <w:t xml:space="preserve">  </w:t>
      </w:r>
    </w:p>
    <w:p w:rsidR="0080395F" w:rsidRPr="00CF7239" w:rsidRDefault="0080395F" w:rsidP="004C7DE2">
      <w:pPr>
        <w:pStyle w:val="a3"/>
        <w:numPr>
          <w:ilvl w:val="0"/>
          <w:numId w:val="10"/>
        </w:numPr>
        <w:spacing w:after="240" w:line="360" w:lineRule="auto"/>
        <w:ind w:left="714" w:hanging="357"/>
        <w:contextualSpacing w:val="0"/>
        <w:jc w:val="both"/>
        <w:rPr>
          <w:rFonts w:asciiTheme="minorHAnsi" w:hAnsiTheme="minorHAnsi" w:cs="Arial"/>
          <w:color w:val="000000" w:themeColor="text1"/>
        </w:rPr>
      </w:pPr>
      <w:r w:rsidRPr="00CF7239">
        <w:rPr>
          <w:rFonts w:asciiTheme="minorHAnsi" w:hAnsiTheme="minorHAnsi" w:cs="Arial"/>
          <w:color w:val="000000" w:themeColor="text1"/>
        </w:rPr>
        <w:t>……………………….……………………….……………………….………………………</w:t>
      </w:r>
      <w:r w:rsidR="005461FB">
        <w:rPr>
          <w:rFonts w:asciiTheme="minorHAnsi" w:hAnsiTheme="minorHAnsi" w:cs="Arial"/>
          <w:color w:val="000000" w:themeColor="text1"/>
        </w:rPr>
        <w:t>……………………………………………………..</w:t>
      </w:r>
      <w:r w:rsidRPr="00CF7239">
        <w:rPr>
          <w:rFonts w:asciiTheme="minorHAnsi" w:hAnsiTheme="minorHAnsi" w:cs="Arial"/>
          <w:color w:val="000000" w:themeColor="text1"/>
        </w:rPr>
        <w:t xml:space="preserve">.  </w:t>
      </w:r>
    </w:p>
    <w:p w:rsidR="0080395F" w:rsidRPr="00CF7239" w:rsidRDefault="0080395F" w:rsidP="004C7DE2">
      <w:pPr>
        <w:pStyle w:val="a3"/>
        <w:numPr>
          <w:ilvl w:val="0"/>
          <w:numId w:val="10"/>
        </w:numPr>
        <w:spacing w:after="240" w:line="360" w:lineRule="auto"/>
        <w:ind w:left="714" w:hanging="357"/>
        <w:contextualSpacing w:val="0"/>
        <w:jc w:val="both"/>
        <w:rPr>
          <w:rFonts w:asciiTheme="minorHAnsi" w:hAnsiTheme="minorHAnsi" w:cs="Arial"/>
          <w:color w:val="000000" w:themeColor="text1"/>
        </w:rPr>
      </w:pPr>
      <w:r w:rsidRPr="00CF7239">
        <w:rPr>
          <w:rFonts w:asciiTheme="minorHAnsi" w:hAnsiTheme="minorHAnsi" w:cs="Arial"/>
          <w:color w:val="000000" w:themeColor="text1"/>
        </w:rPr>
        <w:t>……………………….……………………….……………………….………………………</w:t>
      </w:r>
      <w:r w:rsidR="005461FB">
        <w:rPr>
          <w:rFonts w:asciiTheme="minorHAnsi" w:hAnsiTheme="minorHAnsi" w:cs="Arial"/>
          <w:color w:val="000000" w:themeColor="text1"/>
        </w:rPr>
        <w:t>……………………………………………………..</w:t>
      </w:r>
      <w:r w:rsidRPr="00CF7239">
        <w:rPr>
          <w:rFonts w:asciiTheme="minorHAnsi" w:hAnsiTheme="minorHAnsi" w:cs="Arial"/>
          <w:color w:val="000000" w:themeColor="text1"/>
        </w:rPr>
        <w:t xml:space="preserve">  </w:t>
      </w:r>
    </w:p>
    <w:p w:rsidR="0080395F" w:rsidRPr="00CF7239" w:rsidRDefault="0080395F" w:rsidP="004C7DE2">
      <w:pPr>
        <w:pStyle w:val="a3"/>
        <w:numPr>
          <w:ilvl w:val="0"/>
          <w:numId w:val="10"/>
        </w:numPr>
        <w:spacing w:after="240" w:line="360" w:lineRule="auto"/>
        <w:ind w:left="714" w:hanging="357"/>
        <w:contextualSpacing w:val="0"/>
        <w:jc w:val="both"/>
        <w:rPr>
          <w:rFonts w:asciiTheme="minorHAnsi" w:hAnsiTheme="minorHAnsi" w:cs="Arial"/>
          <w:color w:val="000000" w:themeColor="text1"/>
        </w:rPr>
      </w:pPr>
      <w:r w:rsidRPr="00CF7239">
        <w:rPr>
          <w:rFonts w:asciiTheme="minorHAnsi" w:hAnsiTheme="minorHAnsi" w:cs="Arial"/>
          <w:color w:val="000000" w:themeColor="text1"/>
        </w:rPr>
        <w:t>……………………….……………………….……………………….………………………</w:t>
      </w:r>
      <w:r w:rsidR="005461FB">
        <w:rPr>
          <w:rFonts w:asciiTheme="minorHAnsi" w:hAnsiTheme="minorHAnsi" w:cs="Arial"/>
          <w:color w:val="000000" w:themeColor="text1"/>
        </w:rPr>
        <w:t>………………………………………………………</w:t>
      </w:r>
      <w:r w:rsidRPr="00CF7239">
        <w:rPr>
          <w:rFonts w:asciiTheme="minorHAnsi" w:hAnsiTheme="minorHAnsi" w:cs="Arial"/>
          <w:color w:val="000000" w:themeColor="text1"/>
        </w:rPr>
        <w:t xml:space="preserve">  </w:t>
      </w:r>
    </w:p>
    <w:p w:rsidR="0080395F" w:rsidRPr="004C7DE2" w:rsidRDefault="0080395F" w:rsidP="004C7DE2">
      <w:pPr>
        <w:pStyle w:val="a3"/>
        <w:numPr>
          <w:ilvl w:val="0"/>
          <w:numId w:val="10"/>
        </w:numPr>
        <w:spacing w:after="240" w:line="360" w:lineRule="auto"/>
        <w:ind w:left="714" w:hanging="357"/>
        <w:contextualSpacing w:val="0"/>
        <w:jc w:val="both"/>
        <w:rPr>
          <w:rFonts w:asciiTheme="minorHAnsi" w:hAnsiTheme="minorHAnsi" w:cs="Arial"/>
        </w:rPr>
      </w:pPr>
      <w:r w:rsidRPr="00CF7239">
        <w:rPr>
          <w:rFonts w:asciiTheme="minorHAnsi" w:hAnsiTheme="minorHAnsi" w:cs="Arial"/>
          <w:color w:val="000000" w:themeColor="text1"/>
        </w:rPr>
        <w:t>……………………….……………………….……………………….………………………</w:t>
      </w:r>
      <w:r w:rsidR="005461FB">
        <w:rPr>
          <w:rFonts w:asciiTheme="minorHAnsi" w:hAnsiTheme="minorHAnsi" w:cs="Arial"/>
          <w:color w:val="000000" w:themeColor="text1"/>
        </w:rPr>
        <w:t>………………………………………………………</w:t>
      </w:r>
      <w:r w:rsidRPr="00CF7239">
        <w:rPr>
          <w:rFonts w:asciiTheme="minorHAnsi" w:hAnsiTheme="minorHAnsi" w:cs="Arial"/>
          <w:color w:val="000000" w:themeColor="text1"/>
        </w:rPr>
        <w:t xml:space="preserve"> </w:t>
      </w:r>
    </w:p>
    <w:p w:rsidR="00871E68" w:rsidRPr="00871E68" w:rsidRDefault="00871E68" w:rsidP="00871E68">
      <w:pPr>
        <w:widowControl w:val="0"/>
        <w:jc w:val="both"/>
        <w:rPr>
          <w:rFonts w:asciiTheme="minorHAnsi" w:hAnsiTheme="minorHAnsi" w:cs="Arial"/>
          <w:b/>
          <w:u w:val="single"/>
        </w:rPr>
      </w:pPr>
    </w:p>
    <w:p w:rsidR="002F66F3" w:rsidRPr="00D315AE" w:rsidRDefault="004E449B" w:rsidP="00D71B13">
      <w:pPr>
        <w:pStyle w:val="a3"/>
        <w:widowControl w:val="0"/>
        <w:numPr>
          <w:ilvl w:val="0"/>
          <w:numId w:val="1"/>
        </w:numPr>
        <w:ind w:left="284" w:hanging="284"/>
        <w:jc w:val="both"/>
        <w:rPr>
          <w:rFonts w:asciiTheme="minorHAnsi" w:hAnsiTheme="minorHAnsi" w:cs="Arial"/>
          <w:b/>
          <w:u w:val="single"/>
        </w:rPr>
      </w:pPr>
      <w:r w:rsidRPr="00D315AE">
        <w:rPr>
          <w:rFonts w:asciiTheme="minorHAnsi" w:hAnsiTheme="minorHAnsi" w:cs="Arial"/>
        </w:rPr>
        <w:t>Ο ασκούμενος</w:t>
      </w:r>
      <w:r w:rsidR="00D315AE">
        <w:rPr>
          <w:rFonts w:asciiTheme="minorHAnsi" w:hAnsiTheme="minorHAnsi" w:cs="Arial"/>
        </w:rPr>
        <w:t xml:space="preserve"> </w:t>
      </w:r>
      <w:r w:rsidR="00021EA4">
        <w:rPr>
          <w:rFonts w:asciiTheme="minorHAnsi" w:hAnsiTheme="minorHAnsi" w:cs="Arial"/>
        </w:rPr>
        <w:t xml:space="preserve">υποχρεούται να </w:t>
      </w:r>
      <w:r w:rsidRPr="00D315AE">
        <w:rPr>
          <w:rFonts w:asciiTheme="minorHAnsi" w:hAnsiTheme="minorHAnsi" w:cs="Arial"/>
        </w:rPr>
        <w:t xml:space="preserve">ευρίσκεται </w:t>
      </w:r>
      <w:r w:rsidR="00F42E03">
        <w:rPr>
          <w:rFonts w:asciiTheme="minorHAnsi" w:hAnsiTheme="minorHAnsi" w:cs="Arial"/>
        </w:rPr>
        <w:t>στις εγκαταστάσεις/</w:t>
      </w:r>
      <w:r w:rsidRPr="00D315AE">
        <w:rPr>
          <w:rFonts w:asciiTheme="minorHAnsi" w:hAnsiTheme="minorHAnsi" w:cs="Arial"/>
        </w:rPr>
        <w:t xml:space="preserve"> γραφεία του </w:t>
      </w:r>
      <w:r w:rsidRPr="00C40BDE">
        <w:rPr>
          <w:rFonts w:asciiTheme="minorHAnsi" w:hAnsiTheme="minorHAnsi" w:cs="Arial"/>
          <w:i/>
        </w:rPr>
        <w:t>Φορέα Υποδοχής</w:t>
      </w:r>
      <w:r w:rsidRPr="00D315AE">
        <w:rPr>
          <w:rFonts w:asciiTheme="minorHAnsi" w:hAnsiTheme="minorHAnsi" w:cs="Arial"/>
        </w:rPr>
        <w:t xml:space="preserve"> και να </w:t>
      </w:r>
      <w:r w:rsidRPr="00D315AE">
        <w:rPr>
          <w:rFonts w:asciiTheme="minorHAnsi" w:hAnsiTheme="minorHAnsi" w:cs="Arial"/>
        </w:rPr>
        <w:lastRenderedPageBreak/>
        <w:t xml:space="preserve">συμμορφώνεται πλήρως με το ωράριο λειτουργίας του, καθώς και με τους κανονισμούς του. Η απασχόληση του </w:t>
      </w:r>
      <w:r w:rsidR="00275008" w:rsidRPr="00D315AE">
        <w:rPr>
          <w:rFonts w:asciiTheme="minorHAnsi" w:hAnsiTheme="minorHAnsi" w:cs="Arial"/>
        </w:rPr>
        <w:t>ασκούμενου</w:t>
      </w:r>
      <w:r w:rsidRPr="00D315AE">
        <w:rPr>
          <w:rFonts w:asciiTheme="minorHAnsi" w:hAnsiTheme="minorHAnsi" w:cs="Arial"/>
        </w:rPr>
        <w:t xml:space="preserve"> δε θα υπερβαίνει τις οκτώ ώρες </w:t>
      </w:r>
      <w:r w:rsidR="00275008" w:rsidRPr="00D315AE">
        <w:rPr>
          <w:rFonts w:asciiTheme="minorHAnsi" w:hAnsiTheme="minorHAnsi" w:cs="Arial"/>
        </w:rPr>
        <w:t>ημερησίως</w:t>
      </w:r>
      <w:r w:rsidR="00F42E03">
        <w:rPr>
          <w:rFonts w:asciiTheme="minorHAnsi" w:hAnsiTheme="minorHAnsi" w:cs="Arial"/>
        </w:rPr>
        <w:t>.</w:t>
      </w:r>
      <w:r w:rsidRPr="00D315AE">
        <w:rPr>
          <w:rFonts w:asciiTheme="minorHAnsi" w:hAnsiTheme="minorHAnsi" w:cs="Arial"/>
        </w:rPr>
        <w:t xml:space="preserve"> </w:t>
      </w:r>
      <w:r w:rsidR="00F42E03">
        <w:rPr>
          <w:rFonts w:asciiTheme="minorHAnsi" w:hAnsiTheme="minorHAnsi" w:cs="Arial"/>
        </w:rPr>
        <w:t>Α</w:t>
      </w:r>
      <w:r w:rsidRPr="00D315AE">
        <w:rPr>
          <w:rFonts w:asciiTheme="minorHAnsi" w:hAnsiTheme="minorHAnsi" w:cs="Arial"/>
        </w:rPr>
        <w:t>παγορεύονται οι υπερωρίες, εκτός αν πραγματοποιούνται οικειοθελώς</w:t>
      </w:r>
      <w:r w:rsidR="00BA6C1A" w:rsidRPr="00BA6C1A">
        <w:rPr>
          <w:rFonts w:asciiTheme="minorHAnsi" w:hAnsiTheme="minorHAnsi" w:cs="Arial"/>
        </w:rPr>
        <w:t xml:space="preserve"> </w:t>
      </w:r>
      <w:r w:rsidR="00BA6C1A">
        <w:rPr>
          <w:rFonts w:asciiTheme="minorHAnsi" w:hAnsiTheme="minorHAnsi" w:cs="Arial"/>
        </w:rPr>
        <w:t>από τον ασκούμενο</w:t>
      </w:r>
      <w:r w:rsidRPr="00D315AE">
        <w:rPr>
          <w:rFonts w:asciiTheme="minorHAnsi" w:hAnsiTheme="minorHAnsi" w:cs="Arial"/>
        </w:rPr>
        <w:t>.</w:t>
      </w:r>
    </w:p>
    <w:p w:rsidR="00677F80" w:rsidRPr="00F42E03" w:rsidRDefault="00275008" w:rsidP="00D315AE">
      <w:pPr>
        <w:keepNext/>
        <w:keepLines/>
        <w:jc w:val="both"/>
        <w:rPr>
          <w:rFonts w:asciiTheme="minorHAnsi" w:hAnsiTheme="minorHAnsi" w:cs="Arial"/>
          <w:b/>
        </w:rPr>
      </w:pPr>
      <w:r w:rsidRPr="00F42E03">
        <w:rPr>
          <w:rFonts w:asciiTheme="minorHAnsi" w:hAnsiTheme="minorHAnsi" w:cs="Arial"/>
          <w:b/>
        </w:rPr>
        <w:t xml:space="preserve">Β. </w:t>
      </w:r>
      <w:r w:rsidR="00677F80" w:rsidRPr="00F42E03">
        <w:rPr>
          <w:rFonts w:asciiTheme="minorHAnsi" w:hAnsiTheme="minorHAnsi" w:cs="Arial"/>
          <w:b/>
        </w:rPr>
        <w:t>Υποχρεώσεις Φορέα</w:t>
      </w:r>
    </w:p>
    <w:p w:rsidR="0080395F" w:rsidRPr="00D315AE" w:rsidRDefault="0080395F" w:rsidP="004E449B">
      <w:pPr>
        <w:pStyle w:val="a3"/>
        <w:numPr>
          <w:ilvl w:val="0"/>
          <w:numId w:val="7"/>
        </w:numPr>
        <w:ind w:left="284" w:hanging="284"/>
        <w:jc w:val="both"/>
        <w:rPr>
          <w:rFonts w:asciiTheme="minorHAnsi" w:hAnsiTheme="minorHAnsi" w:cs="Arial"/>
        </w:rPr>
      </w:pPr>
      <w:r w:rsidRPr="00D315AE">
        <w:rPr>
          <w:rFonts w:asciiTheme="minorHAnsi" w:hAnsiTheme="minorHAnsi" w:cs="Arial"/>
        </w:rPr>
        <w:t xml:space="preserve">Ο </w:t>
      </w:r>
      <w:r w:rsidR="00C40BDE" w:rsidRPr="00C40BDE">
        <w:rPr>
          <w:rFonts w:asciiTheme="minorHAnsi" w:hAnsiTheme="minorHAnsi" w:cs="Arial"/>
          <w:i/>
        </w:rPr>
        <w:t>Φορέας Υποδοχής</w:t>
      </w:r>
      <w:r w:rsidR="00F937F9" w:rsidRPr="00D315AE">
        <w:rPr>
          <w:rFonts w:asciiTheme="minorHAnsi" w:hAnsiTheme="minorHAnsi" w:cs="Arial"/>
        </w:rPr>
        <w:t xml:space="preserve"> υποχρεούται να προσφέρει θέση Πρακτικής Άσκησης η οποία θα δίνει τη δυνατότητα στον</w:t>
      </w:r>
      <w:r w:rsidR="00D315AE">
        <w:rPr>
          <w:rFonts w:asciiTheme="minorHAnsi" w:hAnsiTheme="minorHAnsi" w:cs="Arial"/>
        </w:rPr>
        <w:t xml:space="preserve"> ασκούμενο</w:t>
      </w:r>
      <w:r w:rsidR="00F937F9" w:rsidRPr="00D315AE">
        <w:rPr>
          <w:rFonts w:asciiTheme="minorHAnsi" w:hAnsiTheme="minorHAnsi" w:cs="Arial"/>
        </w:rPr>
        <w:t xml:space="preserve"> να έρθει σε μία πρώτη επαφή με την καθημερινή εργασιακή πρακτική του Φορέα Υποδοχής και παράλληλα να εφαρμόσει τις γνώσεις από τις έως τώρα σπουδές του.</w:t>
      </w:r>
    </w:p>
    <w:p w:rsidR="00275008" w:rsidRPr="00D315AE" w:rsidRDefault="00677F80" w:rsidP="004E449B">
      <w:pPr>
        <w:pStyle w:val="a3"/>
        <w:numPr>
          <w:ilvl w:val="0"/>
          <w:numId w:val="7"/>
        </w:numPr>
        <w:ind w:left="284" w:hanging="284"/>
        <w:jc w:val="both"/>
        <w:rPr>
          <w:rFonts w:asciiTheme="minorHAnsi" w:hAnsiTheme="minorHAnsi" w:cs="Arial"/>
        </w:rPr>
      </w:pPr>
      <w:r w:rsidRPr="00D315AE">
        <w:rPr>
          <w:rFonts w:asciiTheme="minorHAnsi" w:hAnsiTheme="minorHAnsi" w:cs="Arial"/>
        </w:rPr>
        <w:t xml:space="preserve">Ο </w:t>
      </w:r>
      <w:r w:rsidR="00C40BDE" w:rsidRPr="00C40BDE">
        <w:rPr>
          <w:rFonts w:asciiTheme="minorHAnsi" w:hAnsiTheme="minorHAnsi" w:cs="Arial"/>
          <w:i/>
        </w:rPr>
        <w:t>Φορέας Υποδοχής</w:t>
      </w:r>
      <w:r w:rsidRPr="00D315AE">
        <w:rPr>
          <w:rFonts w:asciiTheme="minorHAnsi" w:hAnsiTheme="minorHAnsi" w:cs="Arial"/>
        </w:rPr>
        <w:t xml:space="preserve"> θα απασχολ</w:t>
      </w:r>
      <w:r w:rsidR="00BA6C1A">
        <w:rPr>
          <w:rFonts w:asciiTheme="minorHAnsi" w:hAnsiTheme="minorHAnsi" w:cs="Arial"/>
        </w:rPr>
        <w:t>εί</w:t>
      </w:r>
      <w:r w:rsidRPr="00D315AE">
        <w:rPr>
          <w:rFonts w:asciiTheme="minorHAnsi" w:hAnsiTheme="minorHAnsi" w:cs="Arial"/>
        </w:rPr>
        <w:t xml:space="preserve"> τον ασκούμενο κατά τις εργάσιμες ημέρες και ώρες λειτουργίας του και θα του εξασφαλίσει τις κατάλληλες συνθήκες εργασίας και τον απαραίτητο εξοπλισμό για την άσκηση των καθηκόντων που θα του ανατίθεται κατά τη διάρκεια της </w:t>
      </w:r>
      <w:r w:rsidR="00F937F9" w:rsidRPr="00D315AE">
        <w:rPr>
          <w:rFonts w:asciiTheme="minorHAnsi" w:hAnsiTheme="minorHAnsi" w:cs="Arial"/>
        </w:rPr>
        <w:t>Π</w:t>
      </w:r>
      <w:r w:rsidRPr="00D315AE">
        <w:rPr>
          <w:rFonts w:asciiTheme="minorHAnsi" w:hAnsiTheme="minorHAnsi" w:cs="Arial"/>
        </w:rPr>
        <w:t xml:space="preserve">ρακτικής </w:t>
      </w:r>
      <w:r w:rsidR="00F937F9" w:rsidRPr="00D315AE">
        <w:rPr>
          <w:rFonts w:asciiTheme="minorHAnsi" w:hAnsiTheme="minorHAnsi" w:cs="Arial"/>
        </w:rPr>
        <w:t>Άσκησης.</w:t>
      </w:r>
    </w:p>
    <w:p w:rsidR="00677F80" w:rsidRPr="00D315AE" w:rsidRDefault="00677F80" w:rsidP="004E449B">
      <w:pPr>
        <w:pStyle w:val="a3"/>
        <w:numPr>
          <w:ilvl w:val="0"/>
          <w:numId w:val="7"/>
        </w:numPr>
        <w:ind w:left="284" w:hanging="284"/>
        <w:jc w:val="both"/>
        <w:rPr>
          <w:rFonts w:asciiTheme="minorHAnsi" w:hAnsiTheme="minorHAnsi" w:cs="Arial"/>
        </w:rPr>
      </w:pPr>
      <w:r w:rsidRPr="00D315AE">
        <w:rPr>
          <w:rFonts w:asciiTheme="minorHAnsi" w:hAnsiTheme="minorHAnsi" w:cs="Arial"/>
        </w:rPr>
        <w:t xml:space="preserve">Ο </w:t>
      </w:r>
      <w:r w:rsidR="00C40BDE" w:rsidRPr="00C40BDE">
        <w:rPr>
          <w:rFonts w:asciiTheme="minorHAnsi" w:hAnsiTheme="minorHAnsi" w:cs="Arial"/>
          <w:i/>
        </w:rPr>
        <w:t>Φορέας Υποδοχής</w:t>
      </w:r>
      <w:r w:rsidRPr="00D315AE">
        <w:rPr>
          <w:rFonts w:asciiTheme="minorHAnsi" w:hAnsiTheme="minorHAnsi" w:cs="Arial"/>
        </w:rPr>
        <w:t xml:space="preserve"> θα πρέπ</w:t>
      </w:r>
      <w:r w:rsidR="00275008" w:rsidRPr="00D315AE">
        <w:rPr>
          <w:rFonts w:asciiTheme="minorHAnsi" w:hAnsiTheme="minorHAnsi" w:cs="Arial"/>
        </w:rPr>
        <w:t xml:space="preserve">ει να ορίζει κάθε φορά υπεύθυνο - επόπτη </w:t>
      </w:r>
      <w:r w:rsidRPr="00D315AE">
        <w:rPr>
          <w:rFonts w:asciiTheme="minorHAnsi" w:hAnsiTheme="minorHAnsi" w:cs="Arial"/>
        </w:rPr>
        <w:t xml:space="preserve">για </w:t>
      </w:r>
      <w:r w:rsidR="00275008" w:rsidRPr="00D315AE">
        <w:rPr>
          <w:rFonts w:asciiTheme="minorHAnsi" w:hAnsiTheme="minorHAnsi" w:cs="Arial"/>
        </w:rPr>
        <w:t>τ</w:t>
      </w:r>
      <w:r w:rsidR="004C7DE2">
        <w:rPr>
          <w:rFonts w:asciiTheme="minorHAnsi" w:hAnsiTheme="minorHAnsi" w:cs="Arial"/>
        </w:rPr>
        <w:t xml:space="preserve">ην επίβλεψη του </w:t>
      </w:r>
      <w:r w:rsidRPr="00D315AE">
        <w:rPr>
          <w:rFonts w:asciiTheme="minorHAnsi" w:hAnsiTheme="minorHAnsi" w:cs="Arial"/>
        </w:rPr>
        <w:t>ασκούμενου και την κατάρτιση της έκθεσης αξιολόγησης.</w:t>
      </w:r>
    </w:p>
    <w:p w:rsidR="00677F80" w:rsidRPr="00F42E03" w:rsidRDefault="00275008" w:rsidP="004E449B">
      <w:pPr>
        <w:jc w:val="both"/>
        <w:rPr>
          <w:rFonts w:asciiTheme="minorHAnsi" w:hAnsiTheme="minorHAnsi" w:cs="Arial"/>
          <w:b/>
        </w:rPr>
      </w:pPr>
      <w:r w:rsidRPr="00F42E03">
        <w:rPr>
          <w:rFonts w:asciiTheme="minorHAnsi" w:hAnsiTheme="minorHAnsi" w:cs="Arial"/>
          <w:b/>
        </w:rPr>
        <w:t xml:space="preserve">Γ. </w:t>
      </w:r>
      <w:r w:rsidR="00677F80" w:rsidRPr="00F42E03">
        <w:rPr>
          <w:rFonts w:asciiTheme="minorHAnsi" w:hAnsiTheme="minorHAnsi" w:cs="Arial"/>
          <w:b/>
        </w:rPr>
        <w:t>Υποχρεώσεις Τμήματος</w:t>
      </w:r>
    </w:p>
    <w:p w:rsidR="00275008" w:rsidRPr="00D315AE" w:rsidRDefault="00677F80" w:rsidP="004E449B">
      <w:pPr>
        <w:pStyle w:val="a3"/>
        <w:numPr>
          <w:ilvl w:val="0"/>
          <w:numId w:val="8"/>
        </w:numPr>
        <w:ind w:left="284" w:hanging="284"/>
        <w:jc w:val="both"/>
        <w:rPr>
          <w:rFonts w:asciiTheme="minorHAnsi" w:hAnsiTheme="minorHAnsi" w:cs="Arial"/>
        </w:rPr>
      </w:pPr>
      <w:r w:rsidRPr="00D315AE">
        <w:rPr>
          <w:rFonts w:asciiTheme="minorHAnsi" w:hAnsiTheme="minorHAnsi" w:cs="Arial"/>
        </w:rPr>
        <w:t>Ο</w:t>
      </w:r>
      <w:r w:rsidR="00D315AE">
        <w:rPr>
          <w:rFonts w:asciiTheme="minorHAnsi" w:hAnsiTheme="minorHAnsi" w:cs="Arial"/>
        </w:rPr>
        <w:t xml:space="preserve"> </w:t>
      </w:r>
      <w:r w:rsidR="00D315AE" w:rsidRPr="00C40BDE">
        <w:rPr>
          <w:rFonts w:asciiTheme="minorHAnsi" w:hAnsiTheme="minorHAnsi" w:cs="Arial"/>
          <w:i/>
        </w:rPr>
        <w:t>Επιστημονικά Υπεύθυνος</w:t>
      </w:r>
      <w:r w:rsidRPr="00D315AE">
        <w:rPr>
          <w:rFonts w:asciiTheme="minorHAnsi" w:hAnsiTheme="minorHAnsi" w:cs="Arial"/>
        </w:rPr>
        <w:t xml:space="preserve"> του Προγράμματος Πρακτικής Άσκησης του </w:t>
      </w:r>
      <w:r w:rsidR="00134F84" w:rsidRPr="00D315AE">
        <w:rPr>
          <w:rFonts w:asciiTheme="minorHAnsi" w:hAnsiTheme="minorHAnsi" w:cs="Arial"/>
        </w:rPr>
        <w:t xml:space="preserve">Τμήματος Χημικών Μηχανικών </w:t>
      </w:r>
      <w:r w:rsidRPr="00D315AE">
        <w:rPr>
          <w:rFonts w:asciiTheme="minorHAnsi" w:hAnsiTheme="minorHAnsi" w:cs="Arial"/>
        </w:rPr>
        <w:t>οφείλει να αναθέσει σε μέλος ΔΕΠ του Τμήματος την εποπτεία του ασκούμενου.</w:t>
      </w:r>
    </w:p>
    <w:p w:rsidR="00677F80" w:rsidRPr="00D315AE" w:rsidRDefault="00677F80" w:rsidP="00582992">
      <w:pPr>
        <w:pStyle w:val="a3"/>
        <w:numPr>
          <w:ilvl w:val="0"/>
          <w:numId w:val="8"/>
        </w:numPr>
        <w:ind w:left="284" w:hanging="284"/>
        <w:jc w:val="both"/>
        <w:rPr>
          <w:rFonts w:asciiTheme="minorHAnsi" w:hAnsiTheme="minorHAnsi" w:cs="Arial"/>
        </w:rPr>
      </w:pPr>
      <w:r w:rsidRPr="00D315AE">
        <w:rPr>
          <w:rFonts w:asciiTheme="minorHAnsi" w:hAnsiTheme="minorHAnsi" w:cs="Arial"/>
        </w:rPr>
        <w:t xml:space="preserve">Επιπλέον, </w:t>
      </w:r>
      <w:r w:rsidR="00D315AE" w:rsidRPr="00D315AE">
        <w:rPr>
          <w:rFonts w:asciiTheme="minorHAnsi" w:hAnsiTheme="minorHAnsi" w:cs="Arial"/>
        </w:rPr>
        <w:t xml:space="preserve">ο </w:t>
      </w:r>
      <w:r w:rsidR="00D315AE" w:rsidRPr="00C40BDE">
        <w:rPr>
          <w:rFonts w:asciiTheme="minorHAnsi" w:hAnsiTheme="minorHAnsi" w:cs="Arial"/>
          <w:i/>
        </w:rPr>
        <w:t>Επιστημονικά Υπεύθυνος</w:t>
      </w:r>
      <w:r w:rsidR="00D315AE" w:rsidRPr="00D315AE">
        <w:rPr>
          <w:rFonts w:asciiTheme="minorHAnsi" w:hAnsiTheme="minorHAnsi" w:cs="Arial"/>
        </w:rPr>
        <w:t xml:space="preserve"> </w:t>
      </w:r>
      <w:r w:rsidRPr="00D315AE">
        <w:rPr>
          <w:rFonts w:asciiTheme="minorHAnsi" w:hAnsiTheme="minorHAnsi" w:cs="Arial"/>
        </w:rPr>
        <w:t xml:space="preserve">θα πρέπει να </w:t>
      </w:r>
      <w:r w:rsidR="004B760D" w:rsidRPr="004B760D">
        <w:rPr>
          <w:rFonts w:asciiTheme="minorHAnsi" w:hAnsiTheme="minorHAnsi" w:cs="Arial"/>
        </w:rPr>
        <w:t>υπογράψει</w:t>
      </w:r>
      <w:r w:rsidRPr="004B760D">
        <w:rPr>
          <w:rFonts w:asciiTheme="minorHAnsi" w:hAnsiTheme="minorHAnsi" w:cs="Arial"/>
        </w:rPr>
        <w:t xml:space="preserve"> </w:t>
      </w:r>
      <w:r w:rsidRPr="00D315AE">
        <w:rPr>
          <w:rFonts w:asciiTheme="minorHAnsi" w:hAnsiTheme="minorHAnsi" w:cs="Arial"/>
        </w:rPr>
        <w:t xml:space="preserve">κατά την έναρξη της Πρακτικής Άσκησης </w:t>
      </w:r>
      <w:r w:rsidR="004B760D">
        <w:rPr>
          <w:rFonts w:asciiTheme="minorHAnsi" w:hAnsiTheme="minorHAnsi" w:cs="Arial"/>
        </w:rPr>
        <w:t xml:space="preserve">το </w:t>
      </w:r>
      <w:r w:rsidRPr="00D315AE">
        <w:rPr>
          <w:rFonts w:asciiTheme="minorHAnsi" w:hAnsiTheme="minorHAnsi" w:cs="Arial"/>
        </w:rPr>
        <w:t>έγγραφ</w:t>
      </w:r>
      <w:r w:rsidR="004B760D">
        <w:rPr>
          <w:rFonts w:asciiTheme="minorHAnsi" w:hAnsiTheme="minorHAnsi" w:cs="Arial"/>
        </w:rPr>
        <w:t>ο (εις διπλούν), στο</w:t>
      </w:r>
      <w:r w:rsidRPr="00D315AE">
        <w:rPr>
          <w:rFonts w:asciiTheme="minorHAnsi" w:hAnsiTheme="minorHAnsi" w:cs="Arial"/>
        </w:rPr>
        <w:t xml:space="preserve"> οποί</w:t>
      </w:r>
      <w:r w:rsidR="004B760D">
        <w:rPr>
          <w:rFonts w:asciiTheme="minorHAnsi" w:hAnsiTheme="minorHAnsi" w:cs="Arial"/>
        </w:rPr>
        <w:t>ο</w:t>
      </w:r>
      <w:r w:rsidRPr="00D315AE">
        <w:rPr>
          <w:rFonts w:asciiTheme="minorHAnsi" w:hAnsiTheme="minorHAnsi" w:cs="Arial"/>
        </w:rPr>
        <w:t xml:space="preserve"> αναφέρεται η </w:t>
      </w:r>
      <w:r w:rsidR="004B760D" w:rsidRPr="00D315AE">
        <w:rPr>
          <w:rFonts w:asciiTheme="minorHAnsi" w:hAnsiTheme="minorHAnsi" w:cs="Arial"/>
        </w:rPr>
        <w:t>αμοιβή</w:t>
      </w:r>
      <w:r w:rsidR="004B760D">
        <w:rPr>
          <w:rFonts w:asciiTheme="minorHAnsi" w:hAnsiTheme="minorHAnsi" w:cs="Arial"/>
        </w:rPr>
        <w:t>,</w:t>
      </w:r>
      <w:r w:rsidR="00F42E03">
        <w:rPr>
          <w:rFonts w:asciiTheme="minorHAnsi" w:hAnsiTheme="minorHAnsi" w:cs="Arial"/>
        </w:rPr>
        <w:t xml:space="preserve"> η ασφάλιση </w:t>
      </w:r>
      <w:r w:rsidR="004B760D">
        <w:rPr>
          <w:rFonts w:asciiTheme="minorHAnsi" w:hAnsiTheme="minorHAnsi" w:cs="Arial"/>
        </w:rPr>
        <w:t xml:space="preserve">και η </w:t>
      </w:r>
      <w:r w:rsidRPr="00D315AE">
        <w:rPr>
          <w:rFonts w:asciiTheme="minorHAnsi" w:hAnsiTheme="minorHAnsi" w:cs="Arial"/>
        </w:rPr>
        <w:t>εποπτεία του</w:t>
      </w:r>
      <w:r w:rsidR="00D315AE" w:rsidRPr="00D315AE">
        <w:rPr>
          <w:rFonts w:asciiTheme="minorHAnsi" w:hAnsiTheme="minorHAnsi" w:cs="Arial"/>
        </w:rPr>
        <w:t xml:space="preserve"> </w:t>
      </w:r>
      <w:r w:rsidR="00F42E03" w:rsidRPr="00D315AE">
        <w:rPr>
          <w:rFonts w:asciiTheme="minorHAnsi" w:hAnsiTheme="minorHAnsi" w:cs="Arial"/>
        </w:rPr>
        <w:t>ασκούμενου</w:t>
      </w:r>
      <w:r w:rsidR="00F42E03">
        <w:rPr>
          <w:rFonts w:asciiTheme="minorHAnsi" w:hAnsiTheme="minorHAnsi" w:cs="Arial"/>
        </w:rPr>
        <w:t xml:space="preserve"> φοιτητή </w:t>
      </w:r>
      <w:r w:rsidRPr="00D315AE">
        <w:rPr>
          <w:rFonts w:asciiTheme="minorHAnsi" w:hAnsiTheme="minorHAnsi" w:cs="Arial"/>
        </w:rPr>
        <w:t>από μέ</w:t>
      </w:r>
      <w:r w:rsidR="004B760D">
        <w:rPr>
          <w:rFonts w:asciiTheme="minorHAnsi" w:hAnsiTheme="minorHAnsi" w:cs="Arial"/>
        </w:rPr>
        <w:t>λος ΔΕΠ</w:t>
      </w:r>
      <w:r w:rsidRPr="00D315AE">
        <w:rPr>
          <w:rFonts w:asciiTheme="minorHAnsi" w:hAnsiTheme="minorHAnsi" w:cs="Arial"/>
        </w:rPr>
        <w:t xml:space="preserve">. </w:t>
      </w:r>
    </w:p>
    <w:p w:rsidR="00677F80" w:rsidRPr="00F42E03" w:rsidRDefault="00275008" w:rsidP="004E449B">
      <w:pPr>
        <w:jc w:val="both"/>
        <w:rPr>
          <w:rFonts w:asciiTheme="minorHAnsi" w:hAnsiTheme="minorHAnsi" w:cs="Arial"/>
          <w:b/>
        </w:rPr>
      </w:pPr>
      <w:r w:rsidRPr="00F42E03">
        <w:rPr>
          <w:rFonts w:asciiTheme="minorHAnsi" w:hAnsiTheme="minorHAnsi" w:cs="Arial"/>
          <w:b/>
        </w:rPr>
        <w:t xml:space="preserve">Δ. </w:t>
      </w:r>
      <w:r w:rsidR="00677F80" w:rsidRPr="00F42E03">
        <w:rPr>
          <w:rFonts w:asciiTheme="minorHAnsi" w:hAnsiTheme="minorHAnsi" w:cs="Arial"/>
          <w:b/>
        </w:rPr>
        <w:t>Διακοπή Πρακτικής Άσκησης</w:t>
      </w:r>
    </w:p>
    <w:p w:rsidR="00275008" w:rsidRPr="00D315AE" w:rsidRDefault="004B760D" w:rsidP="004E449B">
      <w:pPr>
        <w:pStyle w:val="a3"/>
        <w:numPr>
          <w:ilvl w:val="0"/>
          <w:numId w:val="9"/>
        </w:numPr>
        <w:ind w:left="284" w:hanging="284"/>
        <w:jc w:val="both"/>
        <w:rPr>
          <w:rFonts w:asciiTheme="minorHAnsi" w:hAnsiTheme="minorHAnsi" w:cs="Arial"/>
        </w:rPr>
      </w:pPr>
      <w:r>
        <w:rPr>
          <w:rFonts w:asciiTheme="minorHAnsi" w:hAnsiTheme="minorHAnsi" w:cs="Arial"/>
        </w:rPr>
        <w:t xml:space="preserve">Στην περίπτωση που ο </w:t>
      </w:r>
      <w:r w:rsidR="00677F80" w:rsidRPr="00D315AE">
        <w:rPr>
          <w:rFonts w:asciiTheme="minorHAnsi" w:hAnsiTheme="minorHAnsi" w:cs="Arial"/>
        </w:rPr>
        <w:t>εκπαιδευόμενος αποχ</w:t>
      </w:r>
      <w:r w:rsidR="00275008" w:rsidRPr="00D315AE">
        <w:rPr>
          <w:rFonts w:asciiTheme="minorHAnsi" w:hAnsiTheme="minorHAnsi" w:cs="Arial"/>
        </w:rPr>
        <w:t>ωρήσει πριν την ολοκλήρωση της Π</w:t>
      </w:r>
      <w:r w:rsidR="00677F80" w:rsidRPr="00D315AE">
        <w:rPr>
          <w:rFonts w:asciiTheme="minorHAnsi" w:hAnsiTheme="minorHAnsi" w:cs="Arial"/>
        </w:rPr>
        <w:t>ρακτικής</w:t>
      </w:r>
      <w:r w:rsidR="00275008" w:rsidRPr="00D315AE">
        <w:rPr>
          <w:rFonts w:asciiTheme="minorHAnsi" w:hAnsiTheme="minorHAnsi" w:cs="Arial"/>
        </w:rPr>
        <w:t xml:space="preserve"> Άσκησης ή δεν προσέρχεται στο </w:t>
      </w:r>
      <w:r w:rsidR="00275008" w:rsidRPr="00C40BDE">
        <w:rPr>
          <w:rFonts w:asciiTheme="minorHAnsi" w:hAnsiTheme="minorHAnsi" w:cs="Arial"/>
          <w:i/>
        </w:rPr>
        <w:t>Φ</w:t>
      </w:r>
      <w:r w:rsidR="00677F80" w:rsidRPr="00C40BDE">
        <w:rPr>
          <w:rFonts w:asciiTheme="minorHAnsi" w:hAnsiTheme="minorHAnsi" w:cs="Arial"/>
          <w:i/>
        </w:rPr>
        <w:t>ορέα</w:t>
      </w:r>
      <w:r w:rsidR="00275008" w:rsidRPr="00C40BDE">
        <w:rPr>
          <w:rFonts w:asciiTheme="minorHAnsi" w:hAnsiTheme="minorHAnsi" w:cs="Arial"/>
          <w:i/>
        </w:rPr>
        <w:t xml:space="preserve"> Υποδοχής</w:t>
      </w:r>
      <w:r w:rsidR="00677F80" w:rsidRPr="00D315AE">
        <w:rPr>
          <w:rFonts w:asciiTheme="minorHAnsi" w:hAnsiTheme="minorHAnsi" w:cs="Arial"/>
        </w:rPr>
        <w:t xml:space="preserve"> τις καθορισμένες ημέρες και ώρες ή δεν εκτελεί τα καθήκοντα που θα του </w:t>
      </w:r>
      <w:r w:rsidR="00275008" w:rsidRPr="00D315AE">
        <w:rPr>
          <w:rFonts w:asciiTheme="minorHAnsi" w:hAnsiTheme="minorHAnsi" w:cs="Arial"/>
        </w:rPr>
        <w:t>ανατεθούν κατά τη διάρκεια της Π</w:t>
      </w:r>
      <w:r w:rsidR="00677F80" w:rsidRPr="00D315AE">
        <w:rPr>
          <w:rFonts w:asciiTheme="minorHAnsi" w:hAnsiTheme="minorHAnsi" w:cs="Arial"/>
        </w:rPr>
        <w:t xml:space="preserve">ρακτικής </w:t>
      </w:r>
      <w:r w:rsidR="00275008" w:rsidRPr="00D315AE">
        <w:rPr>
          <w:rFonts w:asciiTheme="minorHAnsi" w:hAnsiTheme="minorHAnsi" w:cs="Arial"/>
        </w:rPr>
        <w:t xml:space="preserve">Άσκησης, ο </w:t>
      </w:r>
      <w:r w:rsidR="00C40BDE" w:rsidRPr="00C40BDE">
        <w:rPr>
          <w:rFonts w:asciiTheme="minorHAnsi" w:hAnsiTheme="minorHAnsi" w:cs="Arial"/>
          <w:i/>
        </w:rPr>
        <w:t>Φορέας Υποδοχής</w:t>
      </w:r>
      <w:r w:rsidR="00677F80" w:rsidRPr="00D315AE">
        <w:rPr>
          <w:rFonts w:asciiTheme="minorHAnsi" w:hAnsiTheme="minorHAnsi" w:cs="Arial"/>
        </w:rPr>
        <w:t xml:space="preserve"> αναλαμβάνει να ενημερώσει τον </w:t>
      </w:r>
      <w:r w:rsidR="00275008" w:rsidRPr="00C40BDE">
        <w:rPr>
          <w:rFonts w:asciiTheme="minorHAnsi" w:hAnsiTheme="minorHAnsi" w:cs="Arial"/>
          <w:i/>
        </w:rPr>
        <w:t>Επιστημονικά Υπεύθυνο</w:t>
      </w:r>
      <w:r>
        <w:rPr>
          <w:rFonts w:asciiTheme="minorHAnsi" w:hAnsiTheme="minorHAnsi" w:cs="Arial"/>
        </w:rPr>
        <w:t xml:space="preserve"> </w:t>
      </w:r>
      <w:r w:rsidR="00677F80" w:rsidRPr="00D315AE">
        <w:rPr>
          <w:rFonts w:asciiTheme="minorHAnsi" w:hAnsiTheme="minorHAnsi" w:cs="Arial"/>
        </w:rPr>
        <w:t xml:space="preserve">το συντομότερο δυνατόν, με σκοπό την ανεύρεση ικανοποιητικής λύσης. </w:t>
      </w:r>
    </w:p>
    <w:p w:rsidR="00275008" w:rsidRPr="00D315AE" w:rsidRDefault="004B760D" w:rsidP="004E449B">
      <w:pPr>
        <w:pStyle w:val="a3"/>
        <w:numPr>
          <w:ilvl w:val="0"/>
          <w:numId w:val="9"/>
        </w:numPr>
        <w:ind w:left="284" w:hanging="284"/>
        <w:jc w:val="both"/>
        <w:rPr>
          <w:rFonts w:asciiTheme="minorHAnsi" w:hAnsiTheme="minorHAnsi" w:cs="Arial"/>
        </w:rPr>
      </w:pPr>
      <w:r>
        <w:rPr>
          <w:rFonts w:asciiTheme="minorHAnsi" w:hAnsiTheme="minorHAnsi" w:cs="Arial"/>
        </w:rPr>
        <w:t xml:space="preserve">Ο </w:t>
      </w:r>
      <w:r w:rsidRPr="00C40BDE">
        <w:rPr>
          <w:rFonts w:asciiTheme="minorHAnsi" w:hAnsiTheme="minorHAnsi" w:cs="Arial"/>
          <w:i/>
        </w:rPr>
        <w:t>Επιστημονικά Υπεύθυνος</w:t>
      </w:r>
      <w:r w:rsidR="00275008" w:rsidRPr="00D315AE">
        <w:rPr>
          <w:rFonts w:asciiTheme="minorHAnsi" w:hAnsiTheme="minorHAnsi" w:cs="Arial"/>
        </w:rPr>
        <w:t xml:space="preserve"> </w:t>
      </w:r>
      <w:r w:rsidR="00F42E03">
        <w:rPr>
          <w:rFonts w:asciiTheme="minorHAnsi" w:hAnsiTheme="minorHAnsi" w:cs="Arial"/>
        </w:rPr>
        <w:t xml:space="preserve">θα </w:t>
      </w:r>
      <w:r w:rsidR="00F42E03" w:rsidRPr="00D315AE">
        <w:rPr>
          <w:rFonts w:asciiTheme="minorHAnsi" w:hAnsiTheme="minorHAnsi" w:cs="Arial"/>
        </w:rPr>
        <w:t>επιχειρήσ</w:t>
      </w:r>
      <w:r w:rsidR="00F42E03">
        <w:rPr>
          <w:rFonts w:asciiTheme="minorHAnsi" w:hAnsiTheme="minorHAnsi" w:cs="Arial"/>
        </w:rPr>
        <w:t>ει</w:t>
      </w:r>
      <w:r w:rsidR="00677F80" w:rsidRPr="00D315AE">
        <w:rPr>
          <w:rFonts w:asciiTheme="minorHAnsi" w:hAnsiTheme="minorHAnsi" w:cs="Arial"/>
        </w:rPr>
        <w:t xml:space="preserve"> να επαναφέρει τον </w:t>
      </w:r>
      <w:r>
        <w:rPr>
          <w:rFonts w:asciiTheme="minorHAnsi" w:hAnsiTheme="minorHAnsi" w:cs="Arial"/>
        </w:rPr>
        <w:t>ασκούμενο</w:t>
      </w:r>
      <w:r w:rsidR="00677F80" w:rsidRPr="00D315AE">
        <w:rPr>
          <w:rFonts w:asciiTheme="minorHAnsi" w:hAnsiTheme="minorHAnsi" w:cs="Arial"/>
        </w:rPr>
        <w:t xml:space="preserve"> στην τάξη με την παροχή των απαραιτήτων συστάσεων, αλλά εάν αυτό δεν </w:t>
      </w:r>
      <w:r w:rsidR="00D32F8E">
        <w:rPr>
          <w:rFonts w:asciiTheme="minorHAnsi" w:hAnsiTheme="minorHAnsi" w:cs="Arial"/>
        </w:rPr>
        <w:t>είναι</w:t>
      </w:r>
      <w:r w:rsidR="00677F80" w:rsidRPr="00D315AE">
        <w:rPr>
          <w:rFonts w:asciiTheme="minorHAnsi" w:hAnsiTheme="minorHAnsi" w:cs="Arial"/>
        </w:rPr>
        <w:t xml:space="preserve"> εφικτό, θα δικαιούται να αποφασί</w:t>
      </w:r>
      <w:r w:rsidR="00D32F8E">
        <w:rPr>
          <w:rFonts w:asciiTheme="minorHAnsi" w:hAnsiTheme="minorHAnsi" w:cs="Arial"/>
        </w:rPr>
        <w:t>σ</w:t>
      </w:r>
      <w:r w:rsidR="00677F80" w:rsidRPr="00D315AE">
        <w:rPr>
          <w:rFonts w:asciiTheme="minorHAnsi" w:hAnsiTheme="minorHAnsi" w:cs="Arial"/>
        </w:rPr>
        <w:t>ει τη διακοπή της απασχόλησ</w:t>
      </w:r>
      <w:r>
        <w:rPr>
          <w:rFonts w:asciiTheme="minorHAnsi" w:hAnsiTheme="minorHAnsi" w:cs="Arial"/>
        </w:rPr>
        <w:t>ή</w:t>
      </w:r>
      <w:r w:rsidR="00677F80" w:rsidRPr="00D315AE">
        <w:rPr>
          <w:rFonts w:asciiTheme="minorHAnsi" w:hAnsiTheme="minorHAnsi" w:cs="Arial"/>
        </w:rPr>
        <w:t xml:space="preserve">ς του. </w:t>
      </w:r>
    </w:p>
    <w:p w:rsidR="00677F80" w:rsidRPr="00D315AE" w:rsidRDefault="00BA6C1A" w:rsidP="004E449B">
      <w:pPr>
        <w:pStyle w:val="a3"/>
        <w:numPr>
          <w:ilvl w:val="0"/>
          <w:numId w:val="9"/>
        </w:numPr>
        <w:ind w:left="284" w:hanging="284"/>
        <w:jc w:val="both"/>
        <w:rPr>
          <w:rFonts w:asciiTheme="minorHAnsi" w:hAnsiTheme="minorHAnsi" w:cs="Arial"/>
        </w:rPr>
      </w:pPr>
      <w:r>
        <w:rPr>
          <w:rFonts w:asciiTheme="minorHAnsi" w:hAnsiTheme="minorHAnsi" w:cs="Arial"/>
        </w:rPr>
        <w:t>Με</w:t>
      </w:r>
      <w:r w:rsidR="00677F80" w:rsidRPr="00D315AE">
        <w:rPr>
          <w:rFonts w:asciiTheme="minorHAnsi" w:hAnsiTheme="minorHAnsi" w:cs="Arial"/>
        </w:rPr>
        <w:t xml:space="preserve"> την πιστοποίηση από τον </w:t>
      </w:r>
      <w:r w:rsidR="004B760D" w:rsidRPr="00C40BDE">
        <w:rPr>
          <w:rFonts w:asciiTheme="minorHAnsi" w:hAnsiTheme="minorHAnsi" w:cs="Arial"/>
          <w:i/>
        </w:rPr>
        <w:t>Επιστημονικά Υπεύθυνο</w:t>
      </w:r>
      <w:r w:rsidR="00275008" w:rsidRPr="00D315AE">
        <w:rPr>
          <w:rFonts w:asciiTheme="minorHAnsi" w:hAnsiTheme="minorHAnsi" w:cs="Arial"/>
        </w:rPr>
        <w:t xml:space="preserve"> </w:t>
      </w:r>
      <w:r w:rsidR="00677F80" w:rsidRPr="00D315AE">
        <w:rPr>
          <w:rFonts w:asciiTheme="minorHAnsi" w:hAnsiTheme="minorHAnsi" w:cs="Arial"/>
        </w:rPr>
        <w:t xml:space="preserve">της διακοπής της απασχόλησης του </w:t>
      </w:r>
      <w:r w:rsidR="00275008" w:rsidRPr="00D315AE">
        <w:rPr>
          <w:rFonts w:asciiTheme="minorHAnsi" w:hAnsiTheme="minorHAnsi" w:cs="Arial"/>
        </w:rPr>
        <w:t>ασκούμε</w:t>
      </w:r>
      <w:r w:rsidR="004B760D">
        <w:rPr>
          <w:rFonts w:asciiTheme="minorHAnsi" w:hAnsiTheme="minorHAnsi" w:cs="Arial"/>
        </w:rPr>
        <w:t xml:space="preserve">νου </w:t>
      </w:r>
      <w:r w:rsidR="00275008" w:rsidRPr="00D315AE">
        <w:rPr>
          <w:rFonts w:asciiTheme="minorHAnsi" w:hAnsiTheme="minorHAnsi" w:cs="Arial"/>
        </w:rPr>
        <w:t xml:space="preserve">στο </w:t>
      </w:r>
      <w:r w:rsidR="00275008" w:rsidRPr="00C40BDE">
        <w:rPr>
          <w:rFonts w:asciiTheme="minorHAnsi" w:hAnsiTheme="minorHAnsi" w:cs="Arial"/>
          <w:i/>
        </w:rPr>
        <w:t>Φ</w:t>
      </w:r>
      <w:r w:rsidR="00677F80" w:rsidRPr="00C40BDE">
        <w:rPr>
          <w:rFonts w:asciiTheme="minorHAnsi" w:hAnsiTheme="minorHAnsi" w:cs="Arial"/>
          <w:i/>
        </w:rPr>
        <w:t>ορέα</w:t>
      </w:r>
      <w:r w:rsidR="00275008" w:rsidRPr="00C40BDE">
        <w:rPr>
          <w:rFonts w:asciiTheme="minorHAnsi" w:hAnsiTheme="minorHAnsi" w:cs="Arial"/>
          <w:i/>
        </w:rPr>
        <w:t xml:space="preserve"> Υποδοχής</w:t>
      </w:r>
      <w:r>
        <w:rPr>
          <w:rFonts w:asciiTheme="minorHAnsi" w:hAnsiTheme="minorHAnsi" w:cs="Arial"/>
        </w:rPr>
        <w:t xml:space="preserve">, </w:t>
      </w:r>
      <w:r w:rsidR="00677F80" w:rsidRPr="00D315AE">
        <w:rPr>
          <w:rFonts w:asciiTheme="minorHAnsi" w:hAnsiTheme="minorHAnsi" w:cs="Arial"/>
        </w:rPr>
        <w:t>διακόπτεται και η υποχρέωση χορήγησης ημερήσιας αποζημίωσης.</w:t>
      </w:r>
    </w:p>
    <w:p w:rsidR="00134F84" w:rsidRPr="00D315AE" w:rsidRDefault="00134F84" w:rsidP="004C7DE2">
      <w:pPr>
        <w:pStyle w:val="a3"/>
        <w:spacing w:after="0"/>
        <w:ind w:left="284"/>
        <w:jc w:val="both"/>
        <w:rPr>
          <w:rFonts w:asciiTheme="minorHAnsi" w:hAnsiTheme="minorHAnsi" w:cs="Arial"/>
        </w:rPr>
      </w:pPr>
    </w:p>
    <w:p w:rsidR="00D32F8E" w:rsidRDefault="00D32F8E" w:rsidP="003A22BE">
      <w:pPr>
        <w:spacing w:after="0"/>
        <w:jc w:val="center"/>
        <w:rPr>
          <w:rFonts w:asciiTheme="minorHAnsi" w:hAnsiTheme="minorHAnsi" w:cs="Arial"/>
          <w:b/>
        </w:rPr>
      </w:pPr>
    </w:p>
    <w:p w:rsidR="00677F80" w:rsidRPr="00D32F8E" w:rsidRDefault="00677F80" w:rsidP="003A22BE">
      <w:pPr>
        <w:spacing w:after="0"/>
        <w:jc w:val="center"/>
        <w:rPr>
          <w:rFonts w:asciiTheme="minorHAnsi" w:hAnsiTheme="minorHAnsi" w:cs="Arial"/>
          <w:b/>
        </w:rPr>
      </w:pPr>
      <w:r w:rsidRPr="00D32F8E">
        <w:rPr>
          <w:rFonts w:asciiTheme="minorHAnsi" w:hAnsiTheme="minorHAnsi" w:cs="Arial"/>
          <w:b/>
        </w:rPr>
        <w:t>ΟΙ ΣΥΜΒΑΛΛΟΜΕΝΟΙ</w:t>
      </w:r>
    </w:p>
    <w:p w:rsidR="00275008" w:rsidRPr="00D315AE" w:rsidRDefault="00275008" w:rsidP="004E449B">
      <w:pPr>
        <w:jc w:val="both"/>
        <w:rPr>
          <w:rFonts w:asciiTheme="minorHAnsi" w:hAnsiTheme="minorHAnsi" w:cs="Arial"/>
        </w:rPr>
      </w:pPr>
    </w:p>
    <w:tbl>
      <w:tblPr>
        <w:tblW w:w="0" w:type="auto"/>
        <w:jc w:val="center"/>
        <w:tblLook w:val="04A0" w:firstRow="1" w:lastRow="0" w:firstColumn="1" w:lastColumn="0" w:noHBand="0" w:noVBand="1"/>
      </w:tblPr>
      <w:tblGrid>
        <w:gridCol w:w="4261"/>
        <w:gridCol w:w="4953"/>
      </w:tblGrid>
      <w:tr w:rsidR="00134F84" w:rsidRPr="00D315AE" w:rsidTr="00134F84">
        <w:trPr>
          <w:jc w:val="center"/>
        </w:trPr>
        <w:tc>
          <w:tcPr>
            <w:tcW w:w="4261" w:type="dxa"/>
            <w:shd w:val="clear" w:color="auto" w:fill="auto"/>
          </w:tcPr>
          <w:p w:rsidR="004C7DE2" w:rsidRDefault="00275008" w:rsidP="00F42E03">
            <w:pPr>
              <w:spacing w:after="0" w:line="240" w:lineRule="auto"/>
              <w:jc w:val="center"/>
              <w:rPr>
                <w:rFonts w:asciiTheme="minorHAnsi" w:hAnsiTheme="minorHAnsi" w:cs="Arial"/>
                <w:color w:val="FF0000"/>
              </w:rPr>
            </w:pPr>
            <w:r w:rsidRPr="00D315AE">
              <w:rPr>
                <w:rFonts w:asciiTheme="minorHAnsi" w:hAnsiTheme="minorHAnsi" w:cs="Arial"/>
              </w:rPr>
              <w:t>Για το Φορέα Υποδοχής</w:t>
            </w:r>
          </w:p>
          <w:p w:rsidR="004C7DE2" w:rsidRPr="00F42E03" w:rsidRDefault="004C7DE2" w:rsidP="00F42E03">
            <w:pPr>
              <w:spacing w:after="0" w:line="240" w:lineRule="auto"/>
              <w:jc w:val="center"/>
              <w:rPr>
                <w:rFonts w:asciiTheme="minorHAnsi" w:hAnsiTheme="minorHAnsi" w:cs="Arial"/>
                <w:color w:val="7F7F7F" w:themeColor="text1" w:themeTint="80"/>
                <w:sz w:val="20"/>
              </w:rPr>
            </w:pPr>
            <w:r w:rsidRPr="00F42E03">
              <w:rPr>
                <w:rFonts w:asciiTheme="minorHAnsi" w:hAnsiTheme="minorHAnsi" w:cs="Arial"/>
                <w:color w:val="7F7F7F" w:themeColor="text1" w:themeTint="80"/>
                <w:sz w:val="20"/>
              </w:rPr>
              <w:t>(Ονοματεπώνυμο, Ιδιότητα)</w:t>
            </w:r>
          </w:p>
          <w:p w:rsidR="004C7DE2" w:rsidRDefault="004C7DE2" w:rsidP="004C7DE2">
            <w:pPr>
              <w:spacing w:after="0" w:line="240" w:lineRule="auto"/>
              <w:jc w:val="both"/>
              <w:rPr>
                <w:rFonts w:asciiTheme="minorHAnsi" w:hAnsiTheme="minorHAnsi" w:cs="Arial"/>
                <w:color w:val="FF0000"/>
              </w:rPr>
            </w:pPr>
          </w:p>
          <w:p w:rsidR="004C7DE2" w:rsidRDefault="004C7DE2" w:rsidP="004C7DE2">
            <w:pPr>
              <w:spacing w:after="0" w:line="240" w:lineRule="auto"/>
              <w:jc w:val="both"/>
              <w:rPr>
                <w:rFonts w:asciiTheme="minorHAnsi" w:hAnsiTheme="minorHAnsi" w:cs="Arial"/>
                <w:color w:val="FF0000"/>
              </w:rPr>
            </w:pPr>
          </w:p>
          <w:p w:rsidR="004C7DE2" w:rsidRDefault="004C7DE2" w:rsidP="004C7DE2">
            <w:pPr>
              <w:spacing w:after="0" w:line="240" w:lineRule="auto"/>
              <w:jc w:val="both"/>
              <w:rPr>
                <w:rFonts w:asciiTheme="minorHAnsi" w:hAnsiTheme="minorHAnsi" w:cs="Arial"/>
                <w:color w:val="FF0000"/>
              </w:rPr>
            </w:pPr>
          </w:p>
          <w:p w:rsidR="004C7DE2" w:rsidRPr="00D315AE" w:rsidRDefault="004C7DE2" w:rsidP="004C7DE2">
            <w:pPr>
              <w:spacing w:after="0" w:line="240" w:lineRule="auto"/>
              <w:jc w:val="both"/>
              <w:rPr>
                <w:rFonts w:asciiTheme="minorHAnsi" w:hAnsiTheme="minorHAnsi" w:cs="Arial"/>
                <w:color w:val="FF0000"/>
              </w:rPr>
            </w:pPr>
          </w:p>
          <w:p w:rsidR="004C7DE2" w:rsidRPr="00D315AE" w:rsidRDefault="004C7DE2" w:rsidP="004C7DE2">
            <w:pPr>
              <w:spacing w:after="0" w:line="240" w:lineRule="auto"/>
              <w:jc w:val="both"/>
              <w:rPr>
                <w:rFonts w:asciiTheme="minorHAnsi" w:hAnsiTheme="minorHAnsi" w:cs="Arial"/>
                <w:color w:val="FF0000"/>
              </w:rPr>
            </w:pPr>
          </w:p>
          <w:p w:rsidR="004C7DE2" w:rsidRPr="004C7DE2" w:rsidRDefault="004C7DE2" w:rsidP="00F42E03">
            <w:pPr>
              <w:spacing w:after="0" w:line="240" w:lineRule="auto"/>
              <w:jc w:val="center"/>
              <w:rPr>
                <w:rFonts w:asciiTheme="minorHAnsi" w:hAnsiTheme="minorHAnsi" w:cs="Arial"/>
                <w:color w:val="FF0000"/>
              </w:rPr>
            </w:pPr>
            <w:r w:rsidRPr="00F42E03">
              <w:rPr>
                <w:rFonts w:asciiTheme="minorHAnsi" w:hAnsiTheme="minorHAnsi" w:cs="Arial"/>
                <w:color w:val="7F7F7F" w:themeColor="text1" w:themeTint="80"/>
                <w:sz w:val="20"/>
              </w:rPr>
              <w:t>(</w:t>
            </w:r>
            <w:r w:rsidR="00C40BDE">
              <w:rPr>
                <w:rFonts w:asciiTheme="minorHAnsi" w:hAnsiTheme="minorHAnsi" w:cs="Arial"/>
                <w:color w:val="7F7F7F" w:themeColor="text1" w:themeTint="80"/>
                <w:sz w:val="20"/>
              </w:rPr>
              <w:t xml:space="preserve">Σφραγίδα, </w:t>
            </w:r>
            <w:r w:rsidRPr="00F42E03">
              <w:rPr>
                <w:rFonts w:asciiTheme="minorHAnsi" w:hAnsiTheme="minorHAnsi" w:cs="Arial"/>
                <w:color w:val="7F7F7F" w:themeColor="text1" w:themeTint="80"/>
                <w:sz w:val="20"/>
              </w:rPr>
              <w:t>Υπογραφή)</w:t>
            </w:r>
          </w:p>
        </w:tc>
        <w:tc>
          <w:tcPr>
            <w:tcW w:w="4953" w:type="dxa"/>
            <w:shd w:val="clear" w:color="auto" w:fill="auto"/>
          </w:tcPr>
          <w:p w:rsidR="004C7DE2" w:rsidRPr="004A1F15" w:rsidRDefault="00275008" w:rsidP="00F42E03">
            <w:pPr>
              <w:spacing w:after="0" w:line="240" w:lineRule="auto"/>
              <w:ind w:left="381"/>
              <w:jc w:val="center"/>
              <w:rPr>
                <w:rFonts w:asciiTheme="minorHAnsi" w:hAnsiTheme="minorHAnsi" w:cs="Arial"/>
              </w:rPr>
            </w:pPr>
            <w:r w:rsidRPr="00D315AE">
              <w:rPr>
                <w:rFonts w:asciiTheme="minorHAnsi" w:hAnsiTheme="minorHAnsi" w:cs="Arial"/>
              </w:rPr>
              <w:t>Για το Τμήμα</w:t>
            </w:r>
            <w:r w:rsidR="00F42E03">
              <w:rPr>
                <w:rFonts w:asciiTheme="minorHAnsi" w:hAnsiTheme="minorHAnsi" w:cs="Arial"/>
              </w:rPr>
              <w:t xml:space="preserve"> Χημικών Μηχανικών Α</w:t>
            </w:r>
            <w:r w:rsidR="00C40BDE" w:rsidRPr="004A1F15">
              <w:rPr>
                <w:rFonts w:asciiTheme="minorHAnsi" w:hAnsiTheme="minorHAnsi" w:cs="Arial"/>
              </w:rPr>
              <w:t>.</w:t>
            </w:r>
            <w:r w:rsidR="00F42E03">
              <w:rPr>
                <w:rFonts w:asciiTheme="minorHAnsi" w:hAnsiTheme="minorHAnsi" w:cs="Arial"/>
              </w:rPr>
              <w:t>Π</w:t>
            </w:r>
            <w:r w:rsidR="00C40BDE" w:rsidRPr="004A1F15">
              <w:rPr>
                <w:rFonts w:asciiTheme="minorHAnsi" w:hAnsiTheme="minorHAnsi" w:cs="Arial"/>
              </w:rPr>
              <w:t>.</w:t>
            </w:r>
            <w:r w:rsidR="00F42E03">
              <w:rPr>
                <w:rFonts w:asciiTheme="minorHAnsi" w:hAnsiTheme="minorHAnsi" w:cs="Arial"/>
              </w:rPr>
              <w:t>Θ</w:t>
            </w:r>
            <w:r w:rsidR="00C40BDE" w:rsidRPr="004A1F15">
              <w:rPr>
                <w:rFonts w:asciiTheme="minorHAnsi" w:hAnsiTheme="minorHAnsi" w:cs="Arial"/>
              </w:rPr>
              <w:t>.</w:t>
            </w:r>
          </w:p>
          <w:p w:rsidR="004C7DE2" w:rsidRDefault="004C7DE2" w:rsidP="00F42E03">
            <w:pPr>
              <w:spacing w:after="0" w:line="240" w:lineRule="auto"/>
              <w:ind w:left="381"/>
              <w:jc w:val="center"/>
              <w:rPr>
                <w:rFonts w:asciiTheme="minorHAnsi" w:hAnsiTheme="minorHAnsi" w:cs="Arial"/>
              </w:rPr>
            </w:pPr>
          </w:p>
          <w:p w:rsidR="004C7DE2" w:rsidRDefault="004C7DE2" w:rsidP="00F42E03">
            <w:pPr>
              <w:spacing w:after="0" w:line="240" w:lineRule="auto"/>
              <w:ind w:left="381"/>
              <w:jc w:val="center"/>
              <w:rPr>
                <w:rFonts w:asciiTheme="minorHAnsi" w:hAnsiTheme="minorHAnsi" w:cs="Arial"/>
              </w:rPr>
            </w:pPr>
          </w:p>
          <w:p w:rsidR="004C7DE2" w:rsidRDefault="004C7DE2" w:rsidP="00F42E03">
            <w:pPr>
              <w:spacing w:after="0" w:line="240" w:lineRule="auto"/>
              <w:ind w:left="381"/>
              <w:jc w:val="center"/>
              <w:rPr>
                <w:rFonts w:asciiTheme="minorHAnsi" w:hAnsiTheme="minorHAnsi" w:cs="Arial"/>
              </w:rPr>
            </w:pPr>
          </w:p>
          <w:p w:rsidR="004C7DE2" w:rsidRDefault="004C7DE2" w:rsidP="00F42E03">
            <w:pPr>
              <w:spacing w:after="0" w:line="240" w:lineRule="auto"/>
              <w:ind w:left="381"/>
              <w:jc w:val="center"/>
              <w:rPr>
                <w:rFonts w:asciiTheme="minorHAnsi" w:hAnsiTheme="minorHAnsi" w:cs="Arial"/>
              </w:rPr>
            </w:pPr>
          </w:p>
          <w:p w:rsidR="004C7DE2" w:rsidRDefault="004C7DE2" w:rsidP="00F42E03">
            <w:pPr>
              <w:spacing w:after="0" w:line="240" w:lineRule="auto"/>
              <w:ind w:left="381"/>
              <w:jc w:val="center"/>
              <w:rPr>
                <w:rFonts w:asciiTheme="minorHAnsi" w:hAnsiTheme="minorHAnsi" w:cs="Arial"/>
              </w:rPr>
            </w:pPr>
          </w:p>
          <w:p w:rsidR="004C7DE2" w:rsidRPr="00D315AE" w:rsidRDefault="009E22EC" w:rsidP="00F42E03">
            <w:pPr>
              <w:spacing w:after="0" w:line="240" w:lineRule="auto"/>
              <w:ind w:left="381"/>
              <w:jc w:val="center"/>
              <w:rPr>
                <w:rFonts w:asciiTheme="minorHAnsi" w:hAnsiTheme="minorHAnsi" w:cs="Arial"/>
              </w:rPr>
            </w:pPr>
            <w:r>
              <w:rPr>
                <w:rFonts w:asciiTheme="minorHAnsi" w:hAnsiTheme="minorHAnsi" w:cs="Arial"/>
                <w:b/>
              </w:rPr>
              <w:t xml:space="preserve">Πάτροκλος </w:t>
            </w:r>
            <w:proofErr w:type="spellStart"/>
            <w:r>
              <w:rPr>
                <w:rFonts w:asciiTheme="minorHAnsi" w:hAnsiTheme="minorHAnsi" w:cs="Arial"/>
                <w:b/>
              </w:rPr>
              <w:t>Βαρελτζής</w:t>
            </w:r>
            <w:proofErr w:type="spellEnd"/>
          </w:p>
          <w:p w:rsidR="00275008" w:rsidRPr="00D315AE" w:rsidRDefault="004C7DE2" w:rsidP="00F42E03">
            <w:pPr>
              <w:spacing w:after="0" w:line="240" w:lineRule="auto"/>
              <w:ind w:left="381"/>
              <w:jc w:val="center"/>
              <w:rPr>
                <w:rFonts w:asciiTheme="minorHAnsi" w:hAnsiTheme="minorHAnsi" w:cs="Arial"/>
              </w:rPr>
            </w:pPr>
            <w:r w:rsidRPr="00D315AE">
              <w:rPr>
                <w:rFonts w:asciiTheme="minorHAnsi" w:hAnsiTheme="minorHAnsi" w:cs="Arial"/>
              </w:rPr>
              <w:t>Επιστημο</w:t>
            </w:r>
            <w:r>
              <w:rPr>
                <w:rFonts w:asciiTheme="minorHAnsi" w:hAnsiTheme="minorHAnsi" w:cs="Arial"/>
              </w:rPr>
              <w:t>νικά Υπεύθυνος Π</w:t>
            </w:r>
            <w:r w:rsidR="005461FB">
              <w:rPr>
                <w:rFonts w:asciiTheme="minorHAnsi" w:hAnsiTheme="minorHAnsi" w:cs="Arial"/>
              </w:rPr>
              <w:t>.</w:t>
            </w:r>
            <w:r>
              <w:rPr>
                <w:rFonts w:asciiTheme="minorHAnsi" w:hAnsiTheme="minorHAnsi" w:cs="Arial"/>
              </w:rPr>
              <w:t>Ά</w:t>
            </w:r>
            <w:r w:rsidR="005461FB">
              <w:rPr>
                <w:rFonts w:asciiTheme="minorHAnsi" w:hAnsiTheme="minorHAnsi" w:cs="Arial"/>
              </w:rPr>
              <w:t>.</w:t>
            </w:r>
          </w:p>
        </w:tc>
      </w:tr>
    </w:tbl>
    <w:p w:rsidR="001C63C4" w:rsidRPr="00D315AE" w:rsidRDefault="001C63C4" w:rsidP="004C7DE2">
      <w:pPr>
        <w:jc w:val="both"/>
        <w:rPr>
          <w:rFonts w:asciiTheme="minorHAnsi" w:hAnsiTheme="minorHAnsi" w:cs="Arial"/>
        </w:rPr>
      </w:pPr>
    </w:p>
    <w:sectPr w:rsidR="001C63C4" w:rsidRPr="00D315AE" w:rsidSect="005461FB">
      <w:footerReference w:type="default" r:id="rId7"/>
      <w:pgSz w:w="11906" w:h="16838"/>
      <w:pgMar w:top="567"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04E" w:rsidRDefault="005C004E" w:rsidP="001B5B79">
      <w:pPr>
        <w:spacing w:after="0" w:line="240" w:lineRule="auto"/>
      </w:pPr>
      <w:r>
        <w:separator/>
      </w:r>
    </w:p>
  </w:endnote>
  <w:endnote w:type="continuationSeparator" w:id="0">
    <w:p w:rsidR="005C004E" w:rsidRDefault="005C004E" w:rsidP="001B5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B79" w:rsidRDefault="001B5B79">
    <w:pPr>
      <w:pStyle w:val="a8"/>
    </w:pPr>
    <w:r>
      <w:rPr>
        <w:noProof/>
      </w:rPr>
      <w:drawing>
        <wp:inline distT="0" distB="0" distL="0" distR="0">
          <wp:extent cx="6120130" cy="66072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6072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04E" w:rsidRDefault="005C004E" w:rsidP="001B5B79">
      <w:pPr>
        <w:spacing w:after="0" w:line="240" w:lineRule="auto"/>
      </w:pPr>
      <w:r>
        <w:separator/>
      </w:r>
    </w:p>
  </w:footnote>
  <w:footnote w:type="continuationSeparator" w:id="0">
    <w:p w:rsidR="005C004E" w:rsidRDefault="005C004E" w:rsidP="001B5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5F4"/>
    <w:multiLevelType w:val="hybridMultilevel"/>
    <w:tmpl w:val="B324F18A"/>
    <w:lvl w:ilvl="0" w:tplc="DAF8F95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AD5D5E"/>
    <w:multiLevelType w:val="hybridMultilevel"/>
    <w:tmpl w:val="45F078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3549C4"/>
    <w:multiLevelType w:val="hybridMultilevel"/>
    <w:tmpl w:val="1AB612E2"/>
    <w:lvl w:ilvl="0" w:tplc="E3861E6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0995513"/>
    <w:multiLevelType w:val="hybridMultilevel"/>
    <w:tmpl w:val="EE1665D2"/>
    <w:lvl w:ilvl="0" w:tplc="DAF8F95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A2054A6"/>
    <w:multiLevelType w:val="hybridMultilevel"/>
    <w:tmpl w:val="CD64FE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B597363"/>
    <w:multiLevelType w:val="hybridMultilevel"/>
    <w:tmpl w:val="894E1C7A"/>
    <w:lvl w:ilvl="0" w:tplc="DAF8F95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618371D"/>
    <w:multiLevelType w:val="hybridMultilevel"/>
    <w:tmpl w:val="2FAEA2C2"/>
    <w:lvl w:ilvl="0" w:tplc="9C0263A8">
      <w:start w:val="1"/>
      <w:numFmt w:val="bullet"/>
      <w:lvlText w:val=""/>
      <w:lvlJc w:val="left"/>
      <w:pPr>
        <w:ind w:left="720" w:hanging="360"/>
      </w:pPr>
      <w:rPr>
        <w:rFonts w:ascii="Symbol" w:hAnsi="Symbol" w:hint="default"/>
        <w:u w:color="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0AD7EC0"/>
    <w:multiLevelType w:val="hybridMultilevel"/>
    <w:tmpl w:val="54D4D3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BE851DA"/>
    <w:multiLevelType w:val="hybridMultilevel"/>
    <w:tmpl w:val="54D4D3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7"/>
  </w:num>
  <w:num w:numId="5">
    <w:abstractNumId w:val="8"/>
  </w:num>
  <w:num w:numId="6">
    <w:abstractNumId w:val="4"/>
  </w:num>
  <w:num w:numId="7">
    <w:abstractNumId w:val="5"/>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3C4"/>
    <w:rsid w:val="00021EA4"/>
    <w:rsid w:val="00112F8A"/>
    <w:rsid w:val="00134F84"/>
    <w:rsid w:val="001B5B79"/>
    <w:rsid w:val="001C63C4"/>
    <w:rsid w:val="00275008"/>
    <w:rsid w:val="002E225A"/>
    <w:rsid w:val="002F66F3"/>
    <w:rsid w:val="003A22BE"/>
    <w:rsid w:val="004A1F15"/>
    <w:rsid w:val="004B760D"/>
    <w:rsid w:val="004C7DE2"/>
    <w:rsid w:val="004E449B"/>
    <w:rsid w:val="005461FB"/>
    <w:rsid w:val="005C004E"/>
    <w:rsid w:val="00677F80"/>
    <w:rsid w:val="006A1FD9"/>
    <w:rsid w:val="00765C57"/>
    <w:rsid w:val="0080395F"/>
    <w:rsid w:val="00871E68"/>
    <w:rsid w:val="00946D47"/>
    <w:rsid w:val="009E22EC"/>
    <w:rsid w:val="00B55EF0"/>
    <w:rsid w:val="00BA6C1A"/>
    <w:rsid w:val="00C40BDE"/>
    <w:rsid w:val="00CF7239"/>
    <w:rsid w:val="00D17E63"/>
    <w:rsid w:val="00D315AE"/>
    <w:rsid w:val="00D32F8E"/>
    <w:rsid w:val="00D71B13"/>
    <w:rsid w:val="00EB78E8"/>
    <w:rsid w:val="00F42E03"/>
    <w:rsid w:val="00F818B3"/>
    <w:rsid w:val="00F9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7B20"/>
  <w15:docId w15:val="{D25C42B2-C9FC-49F5-B014-A820A6DB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address">
    <w:name w:val="msoaddress"/>
    <w:rsid w:val="004E449B"/>
    <w:pPr>
      <w:spacing w:line="273" w:lineRule="auto"/>
    </w:pPr>
    <w:rPr>
      <w:rFonts w:ascii="Garamond" w:eastAsia="Times New Roman" w:hAnsi="Garamond"/>
      <w:color w:val="000000"/>
      <w:kern w:val="28"/>
      <w:sz w:val="16"/>
      <w:szCs w:val="16"/>
      <w:lang w:val="el-GR" w:eastAsia="el-GR"/>
    </w:rPr>
  </w:style>
  <w:style w:type="paragraph" w:styleId="a3">
    <w:name w:val="List Paragraph"/>
    <w:basedOn w:val="a"/>
    <w:uiPriority w:val="34"/>
    <w:qFormat/>
    <w:rsid w:val="004E449B"/>
    <w:pPr>
      <w:ind w:left="720"/>
      <w:contextualSpacing/>
    </w:pPr>
  </w:style>
  <w:style w:type="table" w:styleId="a4">
    <w:name w:val="Table Grid"/>
    <w:basedOn w:val="a1"/>
    <w:uiPriority w:val="59"/>
    <w:rsid w:val="00275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qFormat/>
    <w:rsid w:val="00CF7239"/>
    <w:pPr>
      <w:spacing w:after="0" w:line="240" w:lineRule="auto"/>
      <w:jc w:val="right"/>
    </w:pPr>
    <w:rPr>
      <w:rFonts w:ascii="Times New Roman" w:eastAsia="Times New Roman" w:hAnsi="Times New Roman"/>
      <w:b/>
      <w:szCs w:val="24"/>
    </w:rPr>
  </w:style>
  <w:style w:type="paragraph" w:styleId="a6">
    <w:name w:val="Balloon Text"/>
    <w:basedOn w:val="a"/>
    <w:link w:val="Char"/>
    <w:uiPriority w:val="99"/>
    <w:semiHidden/>
    <w:unhideWhenUsed/>
    <w:rsid w:val="005461FB"/>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5461FB"/>
    <w:rPr>
      <w:rFonts w:ascii="Tahoma" w:hAnsi="Tahoma" w:cs="Tahoma"/>
      <w:sz w:val="16"/>
      <w:szCs w:val="16"/>
      <w:lang w:val="el-GR"/>
    </w:rPr>
  </w:style>
  <w:style w:type="paragraph" w:styleId="a7">
    <w:name w:val="header"/>
    <w:basedOn w:val="a"/>
    <w:link w:val="Char0"/>
    <w:uiPriority w:val="99"/>
    <w:unhideWhenUsed/>
    <w:rsid w:val="001B5B79"/>
    <w:pPr>
      <w:tabs>
        <w:tab w:val="center" w:pos="4153"/>
        <w:tab w:val="right" w:pos="8306"/>
      </w:tabs>
      <w:spacing w:after="0" w:line="240" w:lineRule="auto"/>
    </w:pPr>
  </w:style>
  <w:style w:type="character" w:customStyle="1" w:styleId="Char0">
    <w:name w:val="Κεφαλίδα Char"/>
    <w:basedOn w:val="a0"/>
    <w:link w:val="a7"/>
    <w:uiPriority w:val="99"/>
    <w:rsid w:val="001B5B79"/>
    <w:rPr>
      <w:sz w:val="22"/>
      <w:szCs w:val="22"/>
      <w:lang w:val="el-GR"/>
    </w:rPr>
  </w:style>
  <w:style w:type="paragraph" w:styleId="a8">
    <w:name w:val="footer"/>
    <w:basedOn w:val="a"/>
    <w:link w:val="Char1"/>
    <w:uiPriority w:val="99"/>
    <w:unhideWhenUsed/>
    <w:rsid w:val="001B5B79"/>
    <w:pPr>
      <w:tabs>
        <w:tab w:val="center" w:pos="4153"/>
        <w:tab w:val="right" w:pos="8306"/>
      </w:tabs>
      <w:spacing w:after="0" w:line="240" w:lineRule="auto"/>
    </w:pPr>
  </w:style>
  <w:style w:type="character" w:customStyle="1" w:styleId="Char1">
    <w:name w:val="Υποσέλιδο Char"/>
    <w:basedOn w:val="a0"/>
    <w:link w:val="a8"/>
    <w:uiPriority w:val="99"/>
    <w:rsid w:val="001B5B79"/>
    <w:rPr>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00680">
      <w:bodyDiv w:val="1"/>
      <w:marLeft w:val="0"/>
      <w:marRight w:val="0"/>
      <w:marTop w:val="0"/>
      <w:marBottom w:val="0"/>
      <w:divBdr>
        <w:top w:val="none" w:sz="0" w:space="0" w:color="auto"/>
        <w:left w:val="none" w:sz="0" w:space="0" w:color="auto"/>
        <w:bottom w:val="none" w:sz="0" w:space="0" w:color="auto"/>
        <w:right w:val="none" w:sz="0" w:space="0" w:color="auto"/>
      </w:divBdr>
    </w:div>
    <w:div w:id="127070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3474</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  Paras</dc:creator>
  <cp:keywords/>
  <cp:lastModifiedBy>Patroklos Vareltzis</cp:lastModifiedBy>
  <cp:revision>2</cp:revision>
  <dcterms:created xsi:type="dcterms:W3CDTF">2020-01-22T09:57:00Z</dcterms:created>
  <dcterms:modified xsi:type="dcterms:W3CDTF">2020-01-22T09:57:00Z</dcterms:modified>
</cp:coreProperties>
</file>